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VALDANT</w:t>
            </w:r>
          </w:p>
        </w:tc>
        <w:tc>
          <w:tcPr>
            <w:tcW w:type="dxa" w:w="3591"/>
          </w:tcPr>
          <w:p>
            <w:r>
              <w:t>François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CDI suite rupture co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52000€ - 53000€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 avec Acaly et prime </w:t>
      </w:r>
    </w:p>
    <w:p>
      <w:r>
        <w:t xml:space="preserve">Postes recherchés : Superviseur, chargé d'affaires, chef de chantier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Octobre 2001 : BEP chaudronnerie tuyauterie </w:t>
        <w:br/>
        <w:br/>
        <w:t xml:space="preserve">Activités de maintenance en tuyauterie et arrets technique. </w:t>
        <w:br/>
        <w:br/>
        <w:t xml:space="preserve">Chargée d'affaires : </w:t>
        <w:br/>
        <w:br/>
        <w:t xml:space="preserve">Chef de chantier : LOT C23 partie logistique. </w:t>
        <w:br/>
        <w:br/>
        <w:t xml:space="preserve">Réception et levage côté LFB Arras fin Mi-2024. </w:t>
        <w:br/>
        <w:br/>
        <w:t>Fin Avril 2025.</w:t>
        <w:br/>
        <w:br/>
        <w:t xml:space="preserve">Recherche un poste de chef de chantier, superviseur, chargée d'affaires. </w:t>
        <w:br/>
        <w:br/>
        <w:t xml:space="preserve">Compétences : Tuyauterie/chaudronnerie. </w:t>
        <w:br/>
        <w:br/>
        <w:t xml:space="preserve">1/4 jusque 2500 en terme de tuyauterie. </w:t>
        <w:br/>
        <w:br/>
        <w:t>Habilitations : N2 décembre jusque 2025 et levage</w:t>
        <w:br/>
        <w:t xml:space="preserve">travaux en hauteur et port du harnais . </w:t>
        <w:br/>
        <w:br/>
        <w:t xml:space="preserve">Saint Pol sur mer : 2h de route </w:t>
        <w:br/>
        <w:br/>
        <w:t xml:space="preserve">Secteurs d'activités : Ouvert </w:t>
        <w:br/>
        <w:br/>
        <w:t xml:space="preserve">Prétentions salariales : 52K minimum brut 13 mois + voiture de fonction ou service. </w:t>
        <w:br/>
        <w:br/>
        <w:t xml:space="preserve">Pistes : ACALY et PRIME du côté de Sochaux et ADF industries.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VRD,Energies thermiques,Machines Spéciales &amp; Ensembliers,Métallurgie/sidérurgie,Nucléaire,Oil &amp; Gaz,Pharmacie &amp; Biomédical</w:t>
      </w:r>
    </w:p>
    <w:p>
      <w:r>
        <w:t xml:space="preserve">Métier(s) : Superviseur, chargée d'affaires, chef de chantier </w:t>
      </w:r>
    </w:p>
    <w:p>
      <w:r>
        <w:t>Logiciel(s) / Outil(s) : sap</w:t>
      </w:r>
    </w:p>
    <w:p>
      <w:r>
        <w:t>Entreprise(s) : ArcelorMittal</w:t>
      </w:r>
    </w:p>
    <w:p>
      <w:r>
        <w:t>Domaines : Travaux neufs, bâtiment, génie civil</w:t>
      </w:r>
    </w:p>
    <w:p>
      <w:r>
        <w:t xml:space="preserve">Commentaires suite à l'entretien : Très bonne perso, bonnes compétences en tuyauterie/chaudronnerie sur un poste de chargée d'affaires, chef de chantier ou superviseur sur le nord littoral.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