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TOMASZEWSKI</w:t>
            </w:r>
          </w:p>
        </w:tc>
        <w:tc>
          <w:tcPr>
            <w:tcW w:type="dxa" w:w="3591"/>
          </w:tcPr>
          <w:p>
            <w:r>
              <w:t>Thierry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le 21 janvier </w:t>
      </w:r>
    </w:p>
    <w:p>
      <w:r>
        <w:t>Disponibilité : Immédiate</w:t>
      </w:r>
    </w:p>
    <w:p>
      <w:r>
        <w:t xml:space="preserve">Mobilité : Nord-Pas-de-Calais     Agence : Lille </w:t>
      </w:r>
    </w:p>
    <w:p>
      <w:r>
        <w:t>TJM souhaité : 550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pistes, rencontre avec COCA mais ça ne l'a pas fais. </w:t>
      </w:r>
    </w:p>
    <w:p>
      <w:r>
        <w:t xml:space="preserve">Postes recherchés : Chef de projet ou ingénieur d'études </w:t>
      </w:r>
    </w:p>
    <w:p>
      <w:r>
        <w:t xml:space="preserve">Secteurs d'activités souhaités : ouvert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Orignaire de pologne. </w:t>
        <w:br/>
        <w:br/>
        <w:br/>
        <w:t xml:space="preserve">Marié deux enfants. </w:t>
        <w:br/>
        <w:br/>
        <w:br/>
        <w:t xml:space="preserve">Cursus scolaire : DUT à 30 ans et 40 ans diplome d'ingénieur. </w:t>
        <w:br/>
        <w:br/>
        <w:br/>
        <w:t xml:space="preserve">commencé en tantq qu'ouvrier en 3x8. </w:t>
        <w:br/>
        <w:br/>
        <w:br/>
        <w:t>En suite dessinateur projeteur pendant 24 ans : mécanique chaudronnerie tuyauterie. (Catia, CREO, Solidworks)</w:t>
        <w:br/>
        <w:br/>
        <w:br/>
        <w:t xml:space="preserve">habitué à l'anglais. </w:t>
        <w:br/>
        <w:br/>
        <w:br/>
        <w:t xml:space="preserve">Chef de Projet en travaux neufs chez Bostik. </w:t>
        <w:br/>
        <w:br/>
        <w:br/>
        <w:t xml:space="preserve">reception du cahier des charges. </w:t>
        <w:br/>
        <w:br/>
        <w:br/>
        <w:t xml:space="preserve">Prestation depuis 2021 : en freelance. </w:t>
        <w:br/>
        <w:br/>
        <w:br/>
        <w:t xml:space="preserve">Clarebout, Verkor AXIMA. </w:t>
        <w:br/>
        <w:br/>
        <w:br/>
        <w:t xml:space="preserve">Intégré Verkor en tant qu'ingénieur PMO : uniformiser entre la France et les différents fournisseurs. </w:t>
        <w:br/>
        <w:t>uniformiser les documents. Vérification des alimentations primaires. de Mars à Aout. Aline Responsable Service.</w:t>
        <w:br/>
        <w:br/>
        <w:br/>
        <w:t xml:space="preserve">Clarebout : service maintenance / travaux neufs maintenance et travaux neufs. 8 mois fini le 21 janvier. </w:t>
        <w:br/>
        <w:br/>
        <w:br/>
        <w:t xml:space="preserve">Disponible immédiatement </w:t>
        <w:br/>
        <w:br/>
        <w:br/>
        <w:t xml:space="preserve">habite du coté de Carvin 30 à 45 mn. </w:t>
        <w:br/>
        <w:br/>
        <w:br/>
        <w:t xml:space="preserve">TJ : 550/tj </w:t>
        <w:br/>
        <w:br/>
        <w:br/>
        <w:t xml:space="preserve">Postes : Ingénieur d'études, vérification de plans. </w:t>
        <w:br/>
        <w:br/>
        <w:br/>
        <w:t xml:space="preserve">Secteurs d'activité : pharma et Aero jamais fait. </w:t>
        <w:br/>
        <w:br/>
        <w:br/>
        <w:t xml:space="preserve">Bombardier / Alstom. </w:t>
        <w:br/>
        <w:br/>
        <w:br/>
        <w:t>Gestion de projets : 1,5 millions €</w:t>
        <w:br/>
        <w:br/>
        <w:br/>
        <w:t xml:space="preserve">Missions: gestion et management d'équipes. </w:t>
        <w:br/>
        <w:br/>
        <w:br/>
        <w:t xml:space="preserve">AKKA technologies : transition CDI ALSTOM. 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Agroalimentaire,Bâtiments, Infrastructure, VRD,Chimie &amp; Pétrochimie,Machines Spéciales &amp; Ensembliers</w:t>
      </w:r>
    </w:p>
    <w:p>
      <w:r>
        <w:t xml:space="preserve">Métier(s) : ingénieur d'études chef de projet </w:t>
      </w:r>
    </w:p>
    <w:p>
      <w:r>
        <w:t xml:space="preserve">Logiciel(s) / Outil(s) : Pack office </w:t>
      </w:r>
    </w:p>
    <w:p>
      <w:r>
        <w:t>Entreprise(s) : Verkor Clarebout Bostik</w:t>
      </w:r>
    </w:p>
    <w:p>
      <w:r>
        <w:t>Domaines : Gestion de projet, planification</w:t>
      </w:r>
    </w:p>
    <w:p>
      <w:r>
        <w:t xml:space="preserve">Commentaires suite à l'entretien : Top perso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