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RIVIERE</w:t>
            </w:r>
          </w:p>
        </w:tc>
        <w:tc>
          <w:tcPr>
            <w:tcW w:type="dxa" w:w="3591"/>
          </w:tcPr>
          <w:p>
            <w:r>
              <w:t>Sylvain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+ de responsabilité et une meilleure</w:t>
      </w:r>
    </w:p>
    <w:p>
      <w:r>
        <w:t>Disponibilité : 3 mois</w:t>
      </w:r>
    </w:p>
    <w:p>
      <w:r>
        <w:t xml:space="preserve">Mobilité : Aquitaine,Corse,Midi-Pyrénées,Nouvelle-Aquitaine,PACA     Agence : Paris </w:t>
      </w:r>
    </w:p>
    <w:p>
      <w:r>
        <w:t>Statut actuel : Salarié</w:t>
      </w:r>
    </w:p>
    <w:p>
      <w:r>
        <w:t>Prétentions salariales : 65000€ - 68000€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et pistes avancées</w:t>
      </w:r>
    </w:p>
    <w:p>
      <w:r>
        <w:t>Postes recherchés : Directeur ou Responsable Programme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>Commentaires : B2 intermédiaire supérieur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Parcours atypique : formation GMP et IMA 2002 puis plus tard MBA 2009</w:t>
        <w:br/>
        <w:t>a commencé sous officier en gendarmerie pour intégrer la division aéroportée mais cela n'a pas fonctionné et est revenu dans le civil en 2009.</w:t>
        <w:br/>
        <w:t>a été ensuite chef de projet chez Agence Aquitaine de dev industriel</w:t>
        <w:br/>
        <w:t>et a ensuite été dirigeant de plusieurs sociétés PME usinage, composites dans l'aéronautique. arrivé du COVID avec beaucoup de difficultés et suite à ces difficultés (familiales, financières et personnelle) s'est ré orienté comme salarié.</w:t>
        <w:br/>
        <w:t>rebondit chez ECM pour HUTCHINSON comme responsable programme 5 mois puis sollicité DASSAULT Mérignac via DOCARET comme chef de projet pendant 4 mois. Puis embauché NEXEYA pour le CEA dans l'informatique industrielle Responsable plateforme d'intégration pendant 6 mois mais loin de ses attentes technique.</w:t>
        <w:br/>
        <w:t>depuis janvier 2024 est bien chez SABENA (MRO) et est à l'écoute pour de meilleur rémunération et du management.</w:t>
        <w:br/>
        <w:t>actuellement chef de projet Chez SABENA, le dir programme actuel est parti, il s'est positionné et une autre personne a été choisie pour des raisons divers de la directions.</w:t>
        <w:br/>
        <w:t>intérêt poste de responsable de programmes / directeur programme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Aérospatial,Nucléaire</w:t>
      </w:r>
    </w:p>
    <w:p>
      <w:r>
        <w:t>Métier(s) : Chef de projet, programmes</w:t>
      </w:r>
    </w:p>
    <w:p>
      <w:r>
        <w:t>Logiciel(s) / Outil(s) : MSP</w:t>
      </w:r>
    </w:p>
    <w:p>
      <w:r>
        <w:t>Entreprise(s) : SABENA, DASSAULT, NEXEYA</w:t>
      </w:r>
    </w:p>
    <w:p>
      <w:r>
        <w:t>Domaines : Gestion de projet, planification</w:t>
      </w:r>
    </w:p>
    <w:p>
      <w:r>
        <w:t>Commentaires suite à l'entretien : Très bonne présentation, expériences très ciblées aéro &amp; composite, toujours eu des responsabilités (dirigeant, chef de projets et programmes)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