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RE</w:t>
            </w:r>
          </w:p>
        </w:tc>
        <w:tc>
          <w:tcPr>
            <w:tcW w:type="dxa" w:w="3591"/>
          </w:tcPr>
          <w:p>
            <w:r>
              <w:t>Jean-Christophe</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Lyon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entretien à venir chez pépite et Duqueine</w:t>
      </w:r>
    </w:p>
    <w:p>
      <w:r>
        <w:t>Postes recherchés : chef de projets technique, pilote études technique</w:t>
      </w:r>
    </w:p>
    <w:p>
      <w:r>
        <w:t>Secteurs d'activités souhaités : préférence pour les grands groupes pour leur organisation. Passionné d'aéronautique. Ouvert à tous secteurs</w:t>
      </w:r>
    </w:p>
    <w:p>
      <w:pPr>
        <w:pStyle w:val="Titre1"/>
      </w:pPr>
      <w:r>
        <w:t>Compétences Linguistiques</w:t>
      </w:r>
    </w:p>
    <w:p>
      <w:r>
        <w:t>Langue 1 : Anglais     Niveau : courant</w:t>
      </w:r>
    </w:p>
    <w:p>
      <w:r>
        <w:t>Langue 2 : Espagnol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47 ans</w:t>
        <w:br/>
        <w:t>a commencé comme ingénieur d'études dans le ferroviaire, machine spéciale puis automobile  (DURA Automotive) et a enfin signé chez ALTEN (2006 - 2021) comme chef de projets techniques : travail transverse amélioration continue et lien avec les services méthodes et BE.</w:t>
        <w:br/>
        <w:t>Manager évolution vie série RENAULT IDVU (planche de bords), St Gobain sekurit pilote qualité projet sur la partie vitrage</w:t>
        <w:br/>
        <w:t>mutation région Lyonnaise : Chef de projet technique sur mission RT sur système d'injection de moteurs diesel. jusqu'au premier proto. projet EURO6. 2 ans</w:t>
        <w:br/>
        <w:t>Puis FORECIA sur systèmes d'échappements comme chef de projets pour réduire les couts sur produits existants. en lien avec clients finaux. puis passé sur la BU véhicule particulier (FORD Transit - en Turquie) et en // suivi des évolutions de produits existants. 6 mois.</w:t>
        <w:br/>
        <w:t>passé ensuite chez ZODIAC Aero 42 sur systèmes fuel et inertages. Chef de projet technique, faire travailler en équipe les 3 BE (Méca, Elec et Hydraulique - tuyauterie), travailler et valider le projet en essais. gestion des couts de développement. 1,5 ans.</w:t>
        <w:br/>
        <w:t>reparti chez RT car souhait de se rapprocher de Lyon car attendait son premier enfant. Coordonner les activités entre le service injection et les projets moteurs. moteurs camion, et Volvo construction équipement. 2 ans.</w:t>
        <w:br/>
        <w:t>COVID et longue période de chômage partiel, et RC avec ALTEN. s'est ensuite formé à SW.</w:t>
        <w:br/>
        <w:t xml:space="preserve">REXIA comme chef de projet technique : </w:t>
        <w:br/>
        <w:t>SYMBIO pendant 8 mois : pilotage d'un BE mécanique (3 personnes), fin de mission car plus de budget. mission agréable et intéressante.</w:t>
        <w:br/>
        <w:t>TIAMA pendant 2 mois : en support du service achats et en lien avec le BE Mécanique. travailler avec les fournisseur externes pour réduire les couts.</w:t>
        <w:br/>
        <w:t>EFI pendant 1 an : pilote conception et développement de composants. capteur de vitesse véhicules électrique Mercedes. en lien avec BE Meca, elec, électronique, elec statique. a réalisé la premier partie et a souffert du PSE EFI et donc fin de mission.</w:t>
        <w:br/>
        <w:t>RC REXIA car pas d'autres sujets.</w:t>
        <w:br/>
        <w:t>3 mois chez Delta Résistances (banc de charge) : Développer de nouvelles solutions afin d’améliorer la gamme de bancs existante et de répondre aux besoins exprimés par les clients. organisation PME, conception mécanique, automatisation... intéressant mais ne lui convenait pas totalement. fin de PE.</w:t>
        <w:br/>
        <w:t>depuis, a pris un peu de recul et finalise un bilan de compétences.</w:t>
        <w:br/>
        <w:br/>
        <w:t>élève pilote sur ULM 3 axes. Passionné d'aéronautique</w:t>
        <w:br/>
        <w:t>Très haut niveau de présentation et de communication, sympathique et souriant. Attention aux missions courtes, faire un contrôle de référence avant d'avancer.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Aérospatial,Automobile,Electronique &amp; Semi-conducteurs,Machines Spéciales &amp; Ensembliers</w:t>
      </w:r>
    </w:p>
    <w:p>
      <w:r>
        <w:t>Métier(s) : Conception, Projet</w:t>
      </w:r>
    </w:p>
    <w:p>
      <w:r>
        <w:t>Logiciel(s) / Outil(s) : SW, SAP, MSP</w:t>
      </w:r>
    </w:p>
    <w:p>
      <w:r>
        <w:t>Entreprise(s) : TIAMA, RT, SYMBIO, ZODIAC</w:t>
      </w:r>
    </w:p>
    <w:p>
      <w:r>
        <w:t>Domaines : Conception mécanique,Gestion de projet, planification,Méthodes Industrialisation</w:t>
      </w:r>
    </w:p>
    <w:p>
      <w:r>
        <w:t>Commentaires suite à l'entretien : Très haut niveau de présentation et de communication, sympathique et souriant. Attention aux missions courtes, faire un contrôle de référence avant d'avancer.</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