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PERSONNAZ</w:t>
            </w:r>
          </w:p>
        </w:tc>
        <w:tc>
          <w:tcPr>
            <w:tcW w:type="dxa" w:w="3591"/>
          </w:tcPr>
          <w:p>
            <w:r>
              <w:t>Arthur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A fini ses études d'ingénieur en novembre 2024, stage 6 mois chez PETZEL, moniteur de ski cet hiver, en recherche depuis </w:t>
      </w:r>
    </w:p>
    <w:p>
      <w:r>
        <w:t>Disponibilité : 1 mois</w:t>
      </w:r>
    </w:p>
    <w:p>
      <w:r>
        <w:t xml:space="preserve">Mobilité : Zone Haute-Savoie,Zone Savoie     Agence : Lyon </w:t>
      </w:r>
    </w:p>
    <w:p>
      <w:r>
        <w:t>Statut actuel : Salarié</w:t>
      </w:r>
    </w:p>
    <w:p>
      <w:r>
        <w:t>Prétentions salariales : 33000€ - 35000€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dans des process (cabinet, sté de conseil) : EC pour faire connaissance dans le consulting</w:t>
      </w:r>
    </w:p>
    <w:p>
      <w:r>
        <w:t xml:space="preserve">Postes recherchés : ingénieur matériaux de formation, ingénieur R&amp;D ou ingénieur Qualité </w:t>
      </w:r>
    </w:p>
    <w:p>
      <w:r>
        <w:t xml:space="preserve">Secteurs d'activités souhaités : sport outdoor, aéro, automobile, ou autres (métallurgie)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niveau B2+/C1 : 920 au TOEIC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Originaire de Savoie</w:t>
        <w:br/>
        <w:t>Bac S sciences de l'ingénieur</w:t>
        <w:br/>
        <w:t>cycle prépa école ingé au Bourget spé méca</w:t>
        <w:br/>
        <w:t>Ecole ingé Polytech Lyon</w:t>
        <w:br/>
        <w:t>Diplômé en novembre 2024</w:t>
        <w:br/>
        <w:t xml:space="preserve">Moniteur de ski depuis janvier 2021 </w:t>
        <w:br/>
        <w:br/>
        <w:t>Stage 1 : chez KEM ONE : fabrication PVC en banlieue de Lyon : développement processus de recyclage du PVC</w:t>
        <w:br/>
        <w:br/>
        <w:t xml:space="preserve">Stage 2 : chez PETZL : ingé qualité production problématiques ligne d'assemblage mousqueton, non confirmé 25% des produits : solution palliatives en place depuis 15 ans mais cette solution avait des problématiques de couts de mains d'œuvre : proposition d'un plan d'action pour supprimer les opérations palliatives pour traiter la non conformité autrement : gros travail de recherche de causes et identification des problèmes : </w:t>
        <w:br/>
        <w:t>1er aspect : dimension composants</w:t>
        <w:br/>
        <w:t xml:space="preserve">2eme aspect : opération d'assemblage : impliqués dans les non conformlités </w:t>
        <w:br/>
        <w:br/>
        <w:t>Gros travail bibliographique pour identifier.  a proposé un tri des composants en amonts (investissement de 20000e) : caméra (vison par ordinateur) pour détecteur problèmes de dimensions. Outil performant capable de les identifier (centième de millimètre)</w:t>
        <w:br/>
        <w:t>+ Définition de la stratégie de contrôle</w:t>
        <w:br/>
        <w:t xml:space="preserve">+ essais industriels : tris en amont des lignes de prod puis essais sur les lignes d'assemblage </w:t>
        <w:br/>
        <w:br/>
        <w:t>--&gt; Stratégie concluantes : 25% à 1% de non conformités</w:t>
        <w:br/>
        <w:t xml:space="preserve">Puis étude économique sur différent scénario pour élaborer un fonctionnement systémique 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d'évolution,Localisation du poste,Ressenti Entretien</w:t>
      </w:r>
    </w:p>
    <w:p>
      <w:pPr>
        <w:pStyle w:val="Titre1"/>
      </w:pPr>
      <w:r>
        <w:t>Mots Clés Boond</w:t>
      </w:r>
    </w:p>
    <w:p>
      <w:r>
        <w:t>Secteurs d'activités : Aéronautique &amp; Aérospatial,Electronique &amp; Semi-conducteurs,Energies renouvelables,Environnement,Grande distribution,Métallurgie/sidérurgie,Nucléaire,Pharmacie &amp; Biomédical</w:t>
      </w:r>
    </w:p>
    <w:p>
      <w:r>
        <w:t>Métier(s) : Ingénieur matériaux</w:t>
      </w:r>
    </w:p>
    <w:p>
      <w:r>
        <w:t>Logiciel(s) / Outil(s) : SolidWorks, Creo, Comsol, Python, Java, Matlab, SAP</w:t>
      </w:r>
    </w:p>
    <w:p>
      <w:r>
        <w:t>Entreprise(s) : PETZL</w:t>
      </w:r>
    </w:p>
    <w:p>
      <w:r>
        <w:t>Domaines : Physique, Matériaux</w:t>
      </w:r>
    </w:p>
    <w:p>
      <w:r>
        <w:t xml:space="preserve">Commentaires suite à l'entretien : Motivé par la performance industrielle / produit, que ce soit dans le sport ou l'aéronautique, forte appétence en développement produit, veut travailler au contact des produits sur le terrain (aime beaucoup la partie essais). Sympa, bonne présentation.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