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PAGNIEZ</w:t>
            </w:r>
          </w:p>
        </w:tc>
        <w:tc>
          <w:tcPr>
            <w:tcW w:type="dxa" w:w="3591"/>
          </w:tcPr>
          <w:p>
            <w:r>
              <w:t>Romuald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CDI chef de projets méthodes et outils digitaux, reste ouvert à des possibilités d'évolution</w:t>
      </w:r>
    </w:p>
    <w:p>
      <w:r>
        <w:t>Disponibilité : 3 mois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60000€ - 65000€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Pas d'autres pistes pour le moment </w:t>
      </w:r>
    </w:p>
    <w:p>
      <w:r>
        <w:t>Postes recherchés :  Référent Electricité</w:t>
      </w:r>
    </w:p>
    <w:p>
      <w:r>
        <w:t xml:space="preserve">Secteurs d'activités souhaités : Pas de préférence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30 ans d'expérience : en direction technique, management de services, gestion de projets, mises en service, enseignement en tant que professeur vacataire </w:t>
        <w:br/>
        <w:br/>
        <w:br/>
        <w:t>A été RBE pendant 3,5 ans, management de 12 personnes</w:t>
        <w:br/>
        <w:br/>
        <w:br/>
        <w:t xml:space="preserve">Pendant 25 ans : A été expert Olé Hydraulique (ALSTOM Grenoble), puis est devenu référent usine en fonction : suivi du parc, modernisations, expertises, rédaction des spécifications techniques, chiffrage, réception matériel France et étranger, PV d'essais, suivis de retours et de chantiers, pré -études, instrumentation, création de schématiques, dimensionnement hydraulique et méca. </w:t>
        <w:br/>
        <w:br/>
        <w:br/>
        <w:t>Automaticien de formation, maîtrise tous les domaines d'activité de l'automatisme : mécanique, pneumatique, olé hydraulique, contrôle commande, programmation, gestion BT (jusqu'à 1000 volt)</w:t>
        <w:br/>
        <w:br/>
        <w:br/>
        <w:t xml:space="preserve">Secteurs : énergie renouvelables, hydraulique, nucléaire </w:t>
        <w:br/>
        <w:br/>
        <w:br/>
        <w:t xml:space="preserve">A repris ses études à Strasbourg en M2 Droit économie gestion spé ingé d'affaires </w:t>
        <w:br/>
        <w:br/>
        <w:br/>
        <w:t xml:space="preserve">Directeur technique chez SONEPAR </w:t>
        <w:br/>
        <w:br/>
        <w:br/>
        <w:t xml:space="preserve">Sympathique, bon profil de directeur technique, sociable </w:t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Projet/Poste,Rémunération,Suivi de carrière,Localisation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Aérospatial,Automobile,Energies renouvelables,Environnement,Machines Spéciales &amp; Ensembliers,Nucléaire</w:t>
      </w:r>
    </w:p>
    <w:p>
      <w:r>
        <w:t>Métier(s) : Référent technique, Directeur technique, Référent électricité, Chef de projets</w:t>
      </w:r>
    </w:p>
    <w:p>
      <w:r>
        <w:t>Logiciel(s) / Outil(s) : Pack Office, MS Project, Autocad, Solidworks, Photoshop, See Electrical.</w:t>
        <w:br/>
        <w:t>Langages : Ladder, Grafcet, Gemma</w:t>
      </w:r>
    </w:p>
    <w:p>
      <w:r>
        <w:t xml:space="preserve">Entreprise(s) : GENERAL ELECTRIC, SONEPAR, ALSTOM, </w:t>
      </w:r>
    </w:p>
    <w:p>
      <w:r>
        <w:t>Domaines : Automatisme &amp; Informatique Industrielle,Conception mécanique,Génie électrique &amp; électronique</w:t>
      </w:r>
    </w:p>
    <w:p>
      <w:r>
        <w:t xml:space="preserve">Commentaires suite à l'entretien : Profil Directeur technique, très sympa, sociable, ouvert au consulting et aux déplacements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