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MUNARETTO</w:t>
            </w:r>
          </w:p>
        </w:tc>
        <w:tc>
          <w:tcPr>
            <w:tcW w:type="dxa" w:w="3591"/>
          </w:tcPr>
          <w:p>
            <w:r>
              <w:t>MICHEL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voir autre chose</w:t>
        <w:br/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52000€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Veille / rien de concret</w:t>
      </w:r>
    </w:p>
    <w:p>
      <w:r>
        <w:t>Postes recherchés : Responsable GMAO / Projet réseau GMAO</w:t>
      </w:r>
    </w:p>
    <w:p>
      <w:r>
        <w:t>Secteurs d'activités souhaités : Ouverture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Réunions + partenaires étranger ok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Perte des notes soucis d'enregistrement boond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Logistique (prestataires)</w:t>
      </w:r>
    </w:p>
    <w:p>
      <w:r>
        <w:t>Métier(s) : Admin GMAO Responsable GMAO</w:t>
      </w:r>
    </w:p>
    <w:p>
      <w:r>
        <w:t>Logiciel(s) / Outil(s) : GTC GTB GMAO COSWIN VDOC</w:t>
      </w:r>
    </w:p>
    <w:p>
      <w:r>
        <w:t>Entreprise(s) : Amazon CETIM FM Logistic</w:t>
      </w:r>
    </w:p>
    <w:p>
      <w:r>
        <w:t>Domaines : Maintenance, Production</w:t>
      </w:r>
    </w:p>
    <w:p>
      <w:r>
        <w:t>Commentaires suite à l'entretien : OKSI mais préavis glissant / Expérimenté GMAO / peut tout gérer sur les projet GMAO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