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>
            <w:r>
              <w:t>Date de Naissance</w:t>
            </w:r>
          </w:p>
        </w:tc>
      </w:tr>
      <w:tr>
        <w:tc>
          <w:tcPr>
            <w:tcW w:type="dxa" w:w="3591"/>
          </w:tcPr>
          <w:p>
            <w:r>
              <w:t>MANESSE</w:t>
            </w:r>
          </w:p>
        </w:tc>
        <w:tc>
          <w:tcPr>
            <w:tcW w:type="dxa" w:w="3591"/>
          </w:tcPr>
          <w:p>
            <w:r>
              <w:t>Cyrille</w:t>
            </w:r>
          </w:p>
        </w:tc>
        <w:tc>
          <w:tcPr>
            <w:tcW w:type="dxa" w:w="3591"/>
          </w:tcPr>
          <w:p>
            <w:r/>
          </w:p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souhaite reprendre un poste de tech méthodes suite à la liquidation judicaire de sa cave à vin. </w:t>
        <w:br/>
      </w:r>
    </w:p>
    <w:p>
      <w:r>
        <w:t>Disponibilité : Immédiate</w:t>
      </w:r>
    </w:p>
    <w:p>
      <w:r>
        <w:t xml:space="preserve">Mobilité : Belgique,Hauts-de-France     Agence : Lille </w:t>
      </w:r>
    </w:p>
    <w:p>
      <w:r>
        <w:t>Statut actuel : Salarié</w:t>
      </w:r>
    </w:p>
    <w:p>
      <w:r>
        <w:t>Prétentions salariales : 40000€ - 40000€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4 pistes actuelles avec des cabinets interim et conseil (alstom crépin, framatome, nexans)</w:t>
      </w:r>
    </w:p>
    <w:p>
      <w:r>
        <w:t xml:space="preserve">Postes recherchés : tech méthodes </w:t>
      </w:r>
    </w:p>
    <w:p>
      <w:r>
        <w:t xml:space="preserve">Secteurs d'activités souhaités : ouvert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 xml:space="preserve">Contact : </w:t>
            </w:r>
          </w:p>
        </w:tc>
        <w:tc>
          <w:tcPr>
            <w:tcW w:type="dxa" w:w="5386"/>
          </w:tcPr>
          <w:p>
            <w:r>
              <w:t xml:space="preserve">Contact : </w:t>
            </w:r>
          </w:p>
        </w:tc>
      </w:tr>
      <w:tr>
        <w:tc>
          <w:tcPr>
            <w:tcW w:type="dxa" w:w="5386"/>
          </w:tcPr>
          <w:p>
            <w:r>
              <w:t xml:space="preserve">Société : </w:t>
            </w:r>
          </w:p>
        </w:tc>
        <w:tc>
          <w:tcPr>
            <w:tcW w:type="dxa" w:w="5386"/>
          </w:tcPr>
          <w:p>
            <w:r>
              <w:t xml:space="preserve">Société : </w:t>
            </w:r>
          </w:p>
        </w:tc>
      </w:tr>
      <w:tr>
        <w:tc>
          <w:tcPr>
            <w:tcW w:type="dxa" w:w="5386"/>
          </w:tcPr>
          <w:p>
            <w:r>
              <w:t xml:space="preserve">Fonction : </w:t>
            </w:r>
          </w:p>
        </w:tc>
        <w:tc>
          <w:tcPr>
            <w:tcW w:type="dxa" w:w="5386"/>
          </w:tcPr>
          <w:p>
            <w:r>
              <w:t xml:space="preserve">Fonction : </w:t>
            </w:r>
          </w:p>
        </w:tc>
      </w:tr>
      <w:tr>
        <w:tc>
          <w:tcPr>
            <w:tcW w:type="dxa" w:w="5386"/>
          </w:tcPr>
          <w:p>
            <w:r>
              <w:t xml:space="preserve">Téléphone : </w:t>
            </w:r>
          </w:p>
        </w:tc>
        <w:tc>
          <w:tcPr>
            <w:tcW w:type="dxa" w:w="5386"/>
          </w:tcPr>
          <w:p>
            <w:r>
              <w:t xml:space="preserve">Téléphone : </w:t>
            </w:r>
          </w:p>
        </w:tc>
      </w:tr>
      <w:tr>
        <w:tc>
          <w:tcPr>
            <w:tcW w:type="dxa" w:w="5386"/>
          </w:tcPr>
          <w:p>
            <w:r>
              <w:t xml:space="preserve">@ : </w:t>
            </w:r>
          </w:p>
        </w:tc>
        <w:tc>
          <w:tcPr>
            <w:tcW w:type="dxa" w:w="5386"/>
          </w:tcPr>
          <w:p>
            <w:r>
              <w:t xml:space="preserve">@ : </w:t>
            </w:r>
          </w:p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Cyrille Manesse </w:t>
        <w:br/>
        <w:t xml:space="preserve">tuyauteur isométrique (segula) </w:t>
        <w:br/>
        <w:t xml:space="preserve">Autocad maitrise </w:t>
        <w:br/>
        <w:br/>
        <w:t xml:space="preserve">2012 : TECTI </w:t>
        <w:br/>
        <w:t xml:space="preserve">GSK pharma 2013 2014 </w:t>
        <w:br/>
        <w:br/>
        <w:t xml:space="preserve">2014-2016 : Vallourec : technicien d'études </w:t>
        <w:br/>
        <w:t xml:space="preserve"> intégration du BE Vallourec. </w:t>
        <w:br/>
        <w:t xml:space="preserve">connexions extraction de pétrole et gaz. </w:t>
        <w:br/>
        <w:br/>
        <w:t xml:space="preserve">2017 : intégration r&amp;d tech méthodes </w:t>
        <w:br/>
        <w:t xml:space="preserve">nouveaux designs d'outils </w:t>
        <w:br/>
        <w:t xml:space="preserve">Le détention ment = unité de chauffe </w:t>
        <w:br/>
        <w:t xml:space="preserve">participation et formation des opérateurs  </w:t>
        <w:br/>
        <w:t xml:space="preserve">pilotes de groupes d'amélioration. </w:t>
        <w:br/>
        <w:br/>
        <w:t xml:space="preserve">Local advisor : maitrise et respect des normes : ISO/API </w:t>
        <w:br/>
        <w:t>notes de calculs pas de logiciels utilisés. (excel NIV 3)</w:t>
        <w:br/>
        <w:t xml:space="preserve">TOP solid pour la programmation numérique. </w:t>
        <w:br/>
        <w:br/>
        <w:t>Fin 2023 : licenciement économique (6 en méthodes / 3 personnes licenciés)</w:t>
        <w:br/>
        <w:t>(Février)</w:t>
        <w:br/>
        <w:t xml:space="preserve">problème de synthèse et de présentation. </w:t>
        <w:br/>
        <w:br/>
        <w:t>Activité de Caviste : arrêt il y a 4 semaines (liquidation judiciaire)</w:t>
        <w:br/>
        <w:br/>
        <w:t xml:space="preserve">Technicien méthodes </w:t>
        <w:br/>
        <w:br/>
        <w:t xml:space="preserve">Secteurs d'activités : assez ouvert. </w:t>
        <w:br/>
        <w:t xml:space="preserve">pas de sujets exclure : </w:t>
        <w:br/>
        <w:br/>
        <w:t xml:space="preserve">Dunkerque : trop loin </w:t>
        <w:br/>
        <w:br/>
        <w:t xml:space="preserve">1h à 1h15 </w:t>
        <w:br/>
        <w:br/>
        <w:t xml:space="preserve">Anglais : bon et technique </w:t>
        <w:br/>
        <w:br/>
        <w:t xml:space="preserve">Prétentions salariales : 40 k brut Annuel.  </w:t>
        <w:br/>
        <w:br/>
        <w:t>Alstom crépin : tech méthodes Randstad.</w:t>
        <w:br/>
        <w:t xml:space="preserve">Framatome : </w:t>
        <w:br/>
        <w:t xml:space="preserve">Nexans : attendre le retour. </w:t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Energies thermiques,Oil &amp; Gaz</w:t>
      </w:r>
    </w:p>
    <w:p>
      <w:r>
        <w:t xml:space="preserve">Métier(s) : technicien études technicien méthodes </w:t>
      </w:r>
    </w:p>
    <w:p>
      <w:r>
        <w:t xml:space="preserve">Logiciel(s) / Outil(s) : autocad / Topsolid </w:t>
      </w:r>
    </w:p>
    <w:p>
      <w:r>
        <w:t xml:space="preserve">Entreprise(s) : </w:t>
      </w:r>
    </w:p>
    <w:p>
      <w:r>
        <w:t>Domaines : Méthodes Industrialisation</w:t>
      </w:r>
    </w:p>
    <w:p>
      <w:r>
        <w:t xml:space="preserve">Commentaires suite à l'entretien : Bonne perso, présente bien mais à du mal à synthétiser. attention pas de poste tech depuis fin 2022.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