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LUCAK</w:t>
            </w:r>
          </w:p>
        </w:tc>
        <w:tc>
          <w:tcPr>
            <w:tcW w:type="dxa" w:w="3591"/>
          </w:tcPr>
          <w:p>
            <w:r>
              <w:t>Paul</w:t>
            </w:r>
          </w:p>
        </w:tc>
        <w:tc>
          <w:tcPr>
            <w:tcW w:type="dxa" w:w="3591"/>
          </w:tcPr>
          <w:p/>
        </w:tc>
      </w:tr>
    </w:tbl>
    <w:p>
      <w:pPr>
        <w:pStyle w:val="Titre1"/>
      </w:pPr>
      <w:r>
        <w:t>Informations générales</w:t>
      </w:r>
    </w:p>
    <w:p>
      <w:r>
        <w:t>Motivations pour changer de poste : situation financière compliquée chez GEISMAR</w:t>
      </w:r>
    </w:p>
    <w:p>
      <w:r>
        <w:t>Disponibilité : 3 mois</w:t>
      </w:r>
    </w:p>
    <w:p>
      <w:r>
        <w:t xml:space="preserve">Mobilité : Zone Grenoble,Zone Lyon     Agence : Lyon </w:t>
      </w:r>
    </w:p>
    <w:p>
      <w:r>
        <w:t>Statut actuel : Salarié</w:t>
      </w:r>
    </w:p>
    <w:p>
      <w:r>
        <w:t>Prétentions salariales : 41000€ - 45000€</w:t>
      </w:r>
    </w:p>
    <w:p>
      <w:r>
        <w:t xml:space="preserve">Nationalité : France     Permis de travail : </w:t>
      </w:r>
    </w:p>
    <w:p>
      <w:r>
        <w:t>Permis de conduire : Oui     Véhicule : Oui</w:t>
      </w:r>
    </w:p>
    <w:p>
      <w:pPr>
        <w:pStyle w:val="Titre1"/>
      </w:pPr>
      <w:r>
        <w:t>Recherche d'emploi</w:t>
      </w:r>
    </w:p>
    <w:p>
      <w:r>
        <w:t>Recherche  : Active</w:t>
      </w:r>
    </w:p>
    <w:p>
      <w:r>
        <w:t>Avancement de la recherche : Pas d'autres pistes, mais 2 entretiens.</w:t>
      </w:r>
    </w:p>
    <w:p>
      <w:r>
        <w:t>Postes recherchés : ingénieur mécanique accès conception</w:t>
      </w:r>
    </w:p>
    <w:p>
      <w:r>
        <w:t>Secteurs d'activités souhaités : Tous secteurs</w:t>
      </w:r>
    </w:p>
    <w:p>
      <w:pPr>
        <w:pStyle w:val="Titre1"/>
      </w:pPr>
      <w:r>
        <w:t>Compétences Linguistiques</w:t>
      </w:r>
    </w:p>
    <w:p>
      <w:r>
        <w:t>Langue 1 : Anglais     Niveau : intermédiaire</w:t>
      </w:r>
    </w:p>
    <w:p>
      <w:r>
        <w:t>Langue 2 : Espagnol     Niveau : intermédiaire</w:t>
      </w:r>
    </w:p>
    <w:p>
      <w:r>
        <w:t>Commentaires : pas pratiqué pendant les 3 ans à l'oral. niveau B2. mais souhaite reprendre quelques cours de remise à niveau</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 SI en 2016 puis BTS Conception et réalisation de systèmes automatiques 2018, prépa ATS en 2019 et ingé ENI de Metz en 2022.</w:t>
        <w:br/>
        <w:t>connaissance conception mécanique et automatisme lors de son BTS. stage de 6 semaines chez MECAMARC sur de la conception mécanique (étiqueteuse et table rotative). et PFE BTS sur la création d'une machine d'encartonnage de champagnes. Prog sous TIA Portal SIEMENS.</w:t>
        <w:br/>
        <w:t>Stage en entreprise sur 6 mois chez GGM11 (réalisation de station expérimentales) au Luxembourg sur de la conception mécanique et fabrication (usinage CN et impression 3D). Réalisation d'une petite pile à combustible pour présenter le fonctionnement.</w:t>
        <w:br/>
        <w:t>puis PFE et CDI chez GEISMAR : machine pour intervention sur infrastructures ferroviaire : machines sur roues ou rail pour interventions. Véhicules rails-route et avec des équipements spécifiques (nacelles, grues). véhicule spécifiques, chaque machine est unique.</w:t>
        <w:br/>
        <w:t>Clients à l'international. Comme ingénieur mécanique : conception, réalisation des plans, calculs, homologation routier et ferroviaire et dossier certification CE, suivi des machines en production. Travail avec le pole hydraulique et électrique. Production a été délocalisé et celà rend le travail lourd et moins interessant. INVENTOR avec Vault</w:t>
        <w:br/>
        <w:t>actuellement à l'écoute car situation financière compliquée.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Machines Spéciales &amp; Ensembliers</w:t>
      </w:r>
    </w:p>
    <w:p>
      <w:r>
        <w:t>Métier(s) : conception</w:t>
      </w:r>
    </w:p>
    <w:p>
      <w:r>
        <w:t>Logiciel(s) / Outil(s) : SW, INVENTOR</w:t>
      </w:r>
    </w:p>
    <w:p>
      <w:r>
        <w:t>Entreprise(s) : GEISMAR, GGM11</w:t>
      </w:r>
    </w:p>
    <w:p>
      <w:r>
        <w:t>Domaines : Conception mécanique</w:t>
      </w:r>
    </w:p>
    <w:p>
      <w:r>
        <w:t>Commentaires suite à l'entretien : Très bonne présentation, studieux, souriant et interessant, passionné de conception mécanique et du secteur du levage. Très bon élément. se laissera le temps de trouver le bon projet dans la bonne société.</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