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LEQUIN</w:t>
            </w:r>
          </w:p>
        </w:tc>
        <w:tc>
          <w:tcPr>
            <w:tcW w:type="dxa" w:w="3591"/>
          </w:tcPr>
          <w:p>
            <w:r>
              <w:t>Guillaume</w:t>
            </w:r>
          </w:p>
        </w:tc>
        <w:tc>
          <w:tcPr>
            <w:tcW w:type="dxa" w:w="3591"/>
          </w:tcPr>
          <w:p/>
        </w:tc>
      </w:tr>
    </w:tbl>
    <w:p>
      <w:pPr>
        <w:pStyle w:val="Titre1"/>
      </w:pPr>
      <w:r>
        <w:t>Informations générales</w:t>
      </w:r>
    </w:p>
    <w:p>
      <w:r>
        <w:t>Motivations pour changer de poste : RC plus en phase avec son directeur</w:t>
      </w:r>
    </w:p>
    <w:p>
      <w:r>
        <w:t>Disponibilité : Immédiate</w:t>
      </w:r>
    </w:p>
    <w:p>
      <w:r>
        <w:t xml:space="preserve">Mobilité : Nord-Pas-de-Calais     Agence : Lille </w:t>
      </w:r>
    </w:p>
    <w:p>
      <w:r>
        <w:t>Statut actuel : Salarié</w:t>
      </w:r>
    </w:p>
    <w:p>
      <w:r>
        <w:t>Prétentions salariales : 38000€ - 45000€</w:t>
      </w:r>
    </w:p>
    <w:p>
      <w:r>
        <w:t xml:space="preserve">Nationalité : France     Permis de travail : </w:t>
      </w:r>
    </w:p>
    <w:p>
      <w:r>
        <w:t>Permis de conduire : Oui     Véhicule : Non</w:t>
      </w:r>
    </w:p>
    <w:p>
      <w:pPr>
        <w:pStyle w:val="Titre1"/>
      </w:pPr>
      <w:r>
        <w:t>Recherche d'emploi</w:t>
      </w:r>
    </w:p>
    <w:p>
      <w:r>
        <w:t>Recherche  : Active</w:t>
      </w:r>
    </w:p>
    <w:p>
      <w:r>
        <w:t>Avancement de la recherche : un process avancé avec une autre société poste commercial terrain</w:t>
      </w:r>
    </w:p>
    <w:p>
      <w:r>
        <w:t>Postes recherchés : commercial terrain, business manager</w:t>
      </w:r>
    </w:p>
    <w:p>
      <w:r>
        <w:t>Secteurs d'activités souhaités : IT ou indus</w:t>
      </w:r>
    </w:p>
    <w:p>
      <w:pPr>
        <w:pStyle w:val="Titre1"/>
      </w:pPr>
      <w:r>
        <w:t>Compétences Linguistiques</w:t>
      </w:r>
    </w:p>
    <w:p>
      <w:r>
        <w:t>Langue 1 : Anglais     Niveau : courant</w:t>
      </w:r>
    </w:p>
    <w:p>
      <w:r>
        <w:t>Langue 2 : Néerlandais     Niveau : intermédiaire</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Parcours académique</w:t>
        <w:br/>
        <w:t>BTS Commerce International à distance.</w:t>
        <w:br/>
        <w:t>Pilote de karting à l’international en parallèle.</w:t>
        <w:br/>
        <w:t>Stage chez Sato (puces RFID) : gestion base de données produit, échanges réguliers avec les filiales étrangères, environnement international.</w:t>
        <w:br/>
        <w:t>Bachelor ISEFAC en alternance chez Edenred : prospection BtoB ciblant les RH, requalification de la base de données, prévention du churn.</w:t>
        <w:br/>
        <w:t>30 à 40 appels par jour pour obtenir des rendez-vous pour les commerciaux terrain.</w:t>
        <w:br/>
        <w:t>Durée : 1 an.</w:t>
        <w:br/>
        <w:t>Master ISEG en alternance chez Brandquad (2 ans).</w:t>
        <w:br/>
        <w:br/>
        <w:br/>
        <w:t>Expériences professionnelles détaillées</w:t>
        <w:br/>
        <w:br/>
        <w:t>Stages dans le commerce</w:t>
        <w:br/>
        <w:br/>
        <w:t>Brandquad – Business Support (alternance, 2 ans – 2021/2022)</w:t>
        <w:br/>
        <w:t>Contexte :</w:t>
        <w:br/>
        <w:t xml:space="preserve"> Solution PIM destinée au retail. L’outil récupère automatiquement les informations produits des sites concurrents (prix, avis, etc.) pour adapter les stratégies marketing des clients.</w:t>
        <w:br/>
        <w:t xml:space="preserve"> Missions :</w:t>
        <w:br/>
        <w:br/>
        <w:t>Prospection téléphonique et via LinkedIn.</w:t>
        <w:br/>
        <w:t>Démonstrations de la plateforme auprès de clients français et anglophones.</w:t>
        <w:br/>
        <w:t>Clients : Colgate, Hills, Sony.</w:t>
        <w:br/>
        <w:t>Animation de sessions de questions/réponses avec les clients pour améliorer la plateforme.</w:t>
        <w:br/>
        <w:t>Marketing : rédaction d’articles pour le blog, communication LinkedIn.</w:t>
        <w:br/>
        <w:t>RH : rédaction de fiches de poste et recrutement d’un Business Developer.</w:t>
        <w:br/>
        <w:t xml:space="preserve"> Tâches détaillées :</w:t>
        <w:br/>
        <w:br/>
        <w:t>Prospection, création de supports, rapports, mailings, phoning, démos.</w:t>
        <w:br/>
        <w:t>Veille concurrentielle structurée.</w:t>
        <w:br/>
        <w:t>Suivi projet : analyse sites internet, étude comportement client, synthèse des besoins.</w:t>
        <w:br/>
        <w:t>Workshops feedback avec des clients internationaux.</w:t>
        <w:br/>
        <w:t>Développement stratégie contenus LinkedIn.</w:t>
        <w:br/>
        <w:t>Participation au recrutement d’un Business Developer et d’un Consultant Senior.</w:t>
        <w:br/>
        <w:t xml:space="preserve"> Réalisations :</w:t>
        <w:br/>
        <w:br/>
        <w:t>Outils commerciaux et marketing efficaces.</w:t>
        <w:br/>
        <w:t>Mise en place d’une veille concurrentielle utile.</w:t>
        <w:br/>
        <w:t>Amélioration du PIM via l’analyse des besoins clients.</w:t>
        <w:br/>
        <w:t>Renforcement de la relation client via les workshops.</w:t>
        <w:br/>
        <w:t>Déploiement d’une stratégie de contenu cohérente.</w:t>
        <w:br/>
        <w:t>Recrutements finalisés.</w:t>
        <w:br/>
        <w:br/>
        <w:br/>
        <w:t>OVHcloud – Account Executive (janv. 2023 → mai 2024 – 1 an et 5 mois)</w:t>
        <w:br/>
        <w:t>Contexte :</w:t>
        <w:br/>
        <w:t xml:space="preserve"> BU Commerce EMEA, gestion des clients Mid-Market France et Benelux sur des offres IaaS et PaaS (cloud privé, public, baremetal).</w:t>
        <w:br/>
        <w:t xml:space="preserve"> Missions :</w:t>
        <w:br/>
        <w:br/>
        <w:t>Gestion d’un portefeuille clients de 3,5 M€.</w:t>
        <w:br/>
        <w:t>Suivi clients : priorités, actualités, stratégie, compréhension des besoins.</w:t>
        <w:br/>
        <w:t>Fidélisation et satisfaction client.</w:t>
        <w:br/>
        <w:t>Analyse marché, veille concurrence.</w:t>
        <w:br/>
        <w:t xml:space="preserve"> Réalisations :</w:t>
        <w:br/>
        <w:br/>
        <w:t>+500 K€ de croissance générée.</w:t>
        <w:br/>
        <w:t>130 % des objectifs atteints.</w:t>
        <w:br/>
        <w:t>Portefeuille en croissance via actions de conseil et de vente.</w:t>
        <w:br/>
        <w:t>Fidélité clients maintenue à un haut niveau.</w:t>
        <w:br/>
        <w:t>Optimisation des offres grâce à la veille.</w:t>
        <w:br/>
        <w:br/>
        <w:br/>
        <w:t>Capeoni – Technico-commercial (juin 2024 → août 2025 – 1 an et 3 mois)</w:t>
        <w:br/>
        <w:t>Contexte :</w:t>
        <w:br/>
        <w:t xml:space="preserve"> SSII en cybersécurité, VoIP et solutions réseau. Équipe de 7 personnes, périmètre régional Hauts-de-France.</w:t>
        <w:br/>
        <w:t xml:space="preserve"> Missions :</w:t>
        <w:br/>
        <w:br/>
        <w:t>Conduction du cycle de vente complet.</w:t>
        <w:br/>
        <w:t>Conseil et consulting en cybersécurité, VoIP, infrastructures réseau.</w:t>
        <w:br/>
        <w:t>Collaboration avec l’équipe support.</w:t>
        <w:br/>
        <w:t>Participation aux réunions BNI (réseau).</w:t>
        <w:br/>
        <w:t>Mise en avant des offres : support, équipements informatiques.</w:t>
        <w:br/>
        <w:t xml:space="preserve"> Réalisations :</w:t>
        <w:br/>
        <w:br/>
        <w:t>Apport d’affaires via prospection terrain et accompagnement client.</w:t>
        <w:br/>
        <w:t>Développement d’un portefeuille rentable dans un secteur exigeant.</w:t>
        <w:br/>
        <w:t>Conseil pour le choix et l’implémentation des solutions IT.</w:t>
        <w:br/>
        <w:t>Fidélisation grâce au suivi et à la présence terrain.</w:t>
        <w:br/>
        <w:t>Développement du réseau via les BNI.</w:t>
        <w:br/>
        <w:t>Arrivée sur un poste de chasseur purement orienté acquisition.</w:t>
        <w:br/>
        <w:t>Stratégie commerciale from scratch :</w:t>
        <w:br/>
        <w:t>Définition de la cible.</w:t>
        <w:br/>
        <w:t>Recherche contacts.</w:t>
        <w:br/>
        <w:t>Campagnes mails.</w:t>
        <w:br/>
        <w:t>Phoning quotidien (30/40 appels).</w:t>
        <w:br/>
        <w:t>Participation à des BNI.</w:t>
        <w:br/>
        <w:t>Vente de prestations de consulting : prise de besoin, listing des éléments pertinents à mettre en place.</w:t>
        <w:br/>
        <w:t>Difficulté rencontrée : dissonance entre le produit, l’entité locale et l’entité mère.</w:t>
        <w:br/>
        <w:br/>
        <w:br/>
        <w:t>Expérience complémentaire</w:t>
        <w:br/>
        <w:t>Photographe/vidéaste à côté : Orange, Orange Cyber, karting, événements internationaux (championnats Europe/Monde).</w:t>
        <w:br/>
        <w:t>Vidéos et clichés professionnels sur les compétitions.</w:t>
        <w:br/>
        <w:br/>
        <w:br/>
        <w:t>Projet professionnel &amp; motivations</w:t>
        <w:br/>
        <w:t>Attentes métier :</w:t>
        <w:br/>
        <w:br/>
        <w:t>Aspect humain important, proximité avec les clients.</w:t>
        <w:br/>
        <w:t>Contact direct, relationnel, commerce.</w:t>
        <w:br/>
        <w:t>Compétition, challenge.</w:t>
        <w:br/>
        <w:t>Intérêt pour le recrutement (lien entre analyse, compréhension du besoin et relation).</w:t>
        <w:br/>
        <w:t>Environnement international apprécié.</w:t>
        <w:br/>
        <w:t xml:space="preserve"> Objectif :</w:t>
        <w:br/>
        <w:br/>
        <w:t>Se poser dans une structure stable.</w:t>
        <w:br/>
        <w:t>Monter en expertise et évoluer durablement.</w:t>
        <w:br/>
        <w:br/>
        <w:br/>
        <w:t>Attentes managériales</w:t>
        <w:br/>
        <w:t>Transparence et communication directe.</w:t>
        <w:br/>
        <w:t>Relation de proximité et bonne entente.</w:t>
        <w:br/>
        <w:t>Manager exigeant, capable d’accompagner sur les problématiques.</w:t>
        <w:br/>
        <w:br/>
        <w:br/>
        <w:t>Personnalité</w:t>
        <w:br/>
        <w:t>Calme, posé et bonne gestion du stress (développée via le karting).</w:t>
        <w:br/>
        <w:t>Esprit d’équipe, entraide.</w:t>
        <w:br/>
        <w:t>Résilient.</w:t>
        <w:br/>
        <w:t>Jovial et sociable.</w:t>
        <w:br/>
        <w:t>Réfléchi, va au bout des choses.</w:t>
        <w:br/>
        <w:t>Compétitif.</w:t>
        <w:br/>
        <w:br/>
        <w:br/>
        <w:t>Rappel des trois casquettes d’un Ingénieur d’affaires</w:t>
        <w:br/>
        <w:t>Commercial</w:t>
        <w:br/>
        <w:t xml:space="preserve"> : identifier les besoins clients, cibler et contacter via les réseaux.</w:t>
        <w:br/>
        <w:t>Recrutement</w:t>
        <w:br/>
        <w:t xml:space="preserve"> : trouver le bon consultant via jobboards, LinkedIn et réseau personnel.</w:t>
        <w:br/>
        <w:t>Management</w:t>
        <w:br/>
        <w:t xml:space="preserve"> : suivi client, suivi consultant, rôle d’intermédiaire entre les deux.</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Projet/Poste,Perspective d'évolution,Ressenti Entretien</w:t>
      </w:r>
    </w:p>
    <w:p>
      <w:pPr>
        <w:pStyle w:val="Titre1"/>
      </w:pPr>
      <w:r>
        <w:t>Mots Clés Boond</w:t>
      </w:r>
    </w:p>
    <w:p>
      <w:r>
        <w:t>Métier(s) : ingénieur d'affaires</w:t>
      </w:r>
    </w:p>
    <w:p>
      <w:r>
        <w:t xml:space="preserve">Logiciel(s) / Outil(s) :   </w:t>
      </w:r>
    </w:p>
    <w:p>
      <w:r>
        <w:t xml:space="preserve">Entreprise(s) : </w:t>
      </w:r>
    </w:p>
    <w:p>
      <w:r>
        <w:t xml:space="preserve">Domaines : </w:t>
      </w:r>
    </w:p>
    <w:p>
      <w:r>
        <w:t xml:space="preserve">Commentaires suite à l'entretien : Guillaume présente bien et s'exprime bien. Il a des premières expériences commerce : prospection et développement de portefeuille dans le domaine de l'IT. Il est ouvert et intéressé par le fait de découvrir de nouveaux secteurs d'activité et métiers. Le métier d'ingénieur d'affaires l'intéresse pour le challenge, la concurrence qu'il y a dans le domaine et la diversité des sujets à traiter.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