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LANÇON</w:t>
            </w:r>
          </w:p>
        </w:tc>
        <w:tc>
          <w:tcPr>
            <w:tcW w:type="dxa" w:w="3591"/>
          </w:tcPr>
          <w:p>
            <w:r>
              <w:t>Benoit</w:t>
            </w:r>
          </w:p>
        </w:tc>
        <w:tc>
          <w:tcPr>
            <w:tcW w:type="dxa" w:w="3591"/>
          </w:tcPr>
          <w:p/>
        </w:tc>
      </w:tr>
    </w:tbl>
    <w:p>
      <w:pPr>
        <w:pStyle w:val="Titre1"/>
      </w:pPr>
      <w:r>
        <w:t>Informations générales</w:t>
      </w:r>
    </w:p>
    <w:p>
      <w:r>
        <w:t xml:space="preserve">Motivations pour changer de poste : En recherche active depuis janvier 2025, suite à sa rupture conventionnelle </w:t>
      </w:r>
    </w:p>
    <w:p>
      <w:r>
        <w:t>Disponibilité : Immédiate</w:t>
      </w:r>
    </w:p>
    <w:p>
      <w:r>
        <w:t xml:space="preserve">Mobilité : Zone Savoie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Plusieurs process en cours avec des sociétés de conseil</w:t>
      </w:r>
    </w:p>
    <w:p>
      <w:r>
        <w:t xml:space="preserve">Postes recherchés : Ingénieur projet / chef de projet industrie </w:t>
      </w:r>
    </w:p>
    <w:p>
      <w:r>
        <w:t xml:space="preserve">Secteurs d'activités souhaités : Pas de préférence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projet / génie industriel </w:t>
        <w:br/>
        <w:br/>
        <w:t xml:space="preserve">Classe prépa à Lyon puis école d'ingé à Grenoble en génie industriel, voulait une vue d'ensemble grâce au parcours généraliste en industrie. </w:t>
        <w:br/>
        <w:br/>
        <w:t xml:space="preserve">A pu faire un semestre d'échange avec l'EPFL à Lausanne, en management des technologies et entreprenariat, a fait une spé finance pour comprendre les enjeux financiers vis à vis des problèmes opérationnels couramment rencontrés dans tous projets. </w:t>
        <w:br/>
        <w:br/>
        <w:t xml:space="preserve">1ère mission chez PSA (Poissy): développement et commercialisation d'un nouveau véhicule (DS3 cross back) est intervenu sur la 2ème partie du projet (fin du prototypage et début de l'industrialisation) en tant que pilote des moyens de validation, rattaché au responsable planning. Pilotage des moyens de validation (multitude de tests, de protocoles, de diversité et donc bcp de moyens de validation). Assemblage et exploitation (service crash test, fabrication, roulage) recensement des besoins et organisation du flux de production, gestion des forecast avec la supply chain. Puis identification des points critiques pour anticiper les arrêts de ligne de production (à Poissy une voiture toutes les 2 min, ligne tri modèles avec prod en série et le projet venait insérer un véhicule une fois par heure). A quitté le projet au moment de l'accord de commercialisation, a été envoyé à Mulhouse. </w:t>
        <w:br/>
        <w:br/>
        <w:t xml:space="preserve">A Mulhouse : développement et lancement de nouveaux véhicules, cette fois au niveau de la plateforme (ex la 208, la C3 ou l'Opel vont avoir sensiblement la même plateforme / plateforme = programme) : Mettre cette plateforme sur une silhouette déjà existante. Problématiques informatiques (batteries, alternateur, boîte de vitesse électronique, essieux guidés ou non..) Différents phasages. Le projet était en difficulté, Benoît est arrivé en renfort pour l'année. Grosse pression sur ce projet car L'UE s'engageait sur les véhicule hybrides / électriques. Puis Covid. </w:t>
        <w:br/>
        <w:br/>
        <w:t>A souhaité revenir en Rhône Alpes (originaire de l'Ain) et a trouvé un poste chez ABB à Aix les Bains en contrôle projets coûts et délais. La société fabrique, design et installe des unités de prod pour les industriels de la chimie. Phases de devis (équipements pour recettes et prod), puis phases d'exécution. Pilotage et coordination des différentes phases du projet pour que les clients soient servis en temps et en heure (suivre les plannings, identifier les points critique et proposer de la prévention et de la correction). Pilotage et coordination du bon avancement du projet, supervision des achats, management transversal. Chef d'orchestre avec une vision sur les délais, faisait en sorte que les projets avancent de la meilleure façon. La collaboration s'est arrêtée en décembre 2024 car beaucoup d'inertie à moyen terme + manque de visibilité sur le poste avec ses éventuelles évolution.</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Projet/Poste,Perspective d'évolution,Localisation du poste,Ressenti Entretien</w:t>
      </w:r>
    </w:p>
    <w:p>
      <w:pPr>
        <w:pStyle w:val="Titre1"/>
      </w:pPr>
      <w:r>
        <w:t>Mots Clés Boond</w:t>
      </w:r>
    </w:p>
    <w:p>
      <w:r>
        <w:t>Secteurs d'activités : Aéronautique &amp; Aérospatial,Automobile,Energies renouvelables,Energies thermiques,Environnement,Grande distribution,Logistique (prestataires),Machines Spéciales &amp; Ensembliers,Métallurgie/sidérurgie,Nucléaire,Pharmacie &amp; Biomédical</w:t>
      </w:r>
    </w:p>
    <w:p>
      <w:r>
        <w:t>Métier(s) : Ingénieur projet, chef de projet industrie</w:t>
      </w:r>
    </w:p>
    <w:p>
      <w:r>
        <w:t>Logiciel(s) / Outil(s) : MS PROJECT, PRIMA VERA et CAO</w:t>
      </w:r>
    </w:p>
    <w:p>
      <w:r>
        <w:t>Entreprise(s) : ABB, PSA</w:t>
      </w:r>
    </w:p>
    <w:p>
      <w:r>
        <w:t>Domaines : Gestion de projet, planification,Méthodes Industrialisation</w:t>
      </w:r>
    </w:p>
    <w:p>
      <w:r>
        <w:t xml:space="preserve">Commentaires suite à l'entretien : Profil ingénieur génie industriel, expertise en gestion de projet, profil chef d'orchestre (moins d'appétence pour la technique). Très à l'aise avec le management transversal, aime être l'interface qui saura communiquer et traduire les informations essentielles. Assertivité et fort leadership (tendance à driver l'entretien). Bonne attitude, excellente présentation (ultra synthétique, clair et concis). Aime avoir une vue d'ensemble et excelle lorsqu'il est question de manager les aspects organisationnels et humains.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