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KACEM</w:t>
            </w:r>
          </w:p>
        </w:tc>
        <w:tc>
          <w:tcPr>
            <w:tcW w:type="dxa" w:w="3591"/>
          </w:tcPr>
          <w:p>
            <w:r>
              <w:t>Hedy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Vient de finir ses études</w:t>
      </w:r>
    </w:p>
    <w:p>
      <w:r>
        <w:t>Disponibilité : Immédiate</w:t>
      </w:r>
    </w:p>
    <w:p>
      <w:r>
        <w:t xml:space="preserve">Mobilité : PACA,Zone Ain,Zone Grenoble,Zone Haute-Savoie,Zone Lyon,Zone Saint-Etienne,Zone Savoie,Zone Valence     Agence : Lyon </w:t>
      </w:r>
    </w:p>
    <w:p>
      <w:r>
        <w:t>Statut actuel : Salarié</w:t>
      </w:r>
    </w:p>
    <w:p>
      <w:r>
        <w:t>Prétentions salariales : 35000€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plusieurs entretiens </w:t>
      </w:r>
    </w:p>
    <w:p>
      <w:r>
        <w:t xml:space="preserve">Postes recherchés : ingénieur mécanique </w:t>
      </w:r>
    </w:p>
    <w:p>
      <w:r>
        <w:t xml:space="preserve">Secteurs d'activités souhaités : ouverts à divers secteurs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Niveau C1 toeic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ingénierie mécanique et durable (environnement, durabilité) </w:t>
        <w:br/>
        <w:t>conception mécanique</w:t>
        <w:br/>
        <w:t xml:space="preserve">calcul </w:t>
        <w:br/>
        <w:t>optimisation process, produit</w:t>
        <w:br/>
        <w:t>métrologie</w:t>
        <w:br/>
        <w:br/>
        <w:br/>
        <w:br/>
        <w:t>projets en école :</w:t>
        <w:br/>
        <w:t>conception drone sous marin Conception d’un ascenseur sous-marin en collaboration avec l’IFREMER&amp;nbsp;</w:t>
        <w:br/>
        <w:t xml:space="preserve">partie structure </w:t>
        <w:br/>
        <w:t xml:space="preserve">géométrie </w:t>
        <w:br/>
        <w:t>mécanique</w:t>
        <w:br/>
        <w:br/>
        <w:br/>
        <w:br/>
        <w:t>Projet OCFA 2023 - 2024 Reconception et optimisation d’une partie de satellite en collaboration avec Thales Alenia Space</w:t>
        <w:br/>
        <w:t xml:space="preserve">optimisation : réduction de la masse d'une partie du satellite </w:t>
        <w:br/>
        <w:br/>
        <w:br/>
        <w:br/>
        <w:t>stage assistant ingénieur à madrid 3 mois : optimisation pneu innovant</w:t>
        <w:br/>
        <w:t xml:space="preserve">conception sur catia </w:t>
        <w:br/>
        <w:t>vérification : simulation des résultats</w:t>
        <w:br/>
        <w:br/>
        <w:t>stage ingénieur calcul au BE faréa grenoble 6 mois domaines : industrie lourde, nucléaire, aéronautique et spacial, autombile</w:t>
        <w:br/>
        <w:t xml:space="preserve"> relation et réunion clients en anglais</w:t>
        <w:br/>
        <w:t>modélisation ansys solidworks et autocad</w:t>
        <w:br/>
        <w:t>rédaction doc techniques, notes de calcul</w:t>
        <w:br/>
        <w:t>simplification et reconception de la pièce</w:t>
        <w:br/>
        <w:t>affectation matériaux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/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/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/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/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/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/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/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/>
          </w:p>
        </w:tc>
      </w:tr>
    </w:tbl>
    <w:p>
      <w:r>
        <w:t>Leviers de motivation : Projet/Poste,Taille de l'entreprise,Rémunération,Perspective d'évolution,Localisation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Aérospatial,Automobile,Ferroviaire,Nucléaire</w:t>
      </w:r>
    </w:p>
    <w:p>
      <w:r>
        <w:t>Métier(s) : ingénieur mécanique</w:t>
      </w:r>
    </w:p>
    <w:p>
      <w:r>
        <w:t>Logiciel(s) / Outil(s) : Maîtrise de la suite Office incluant Word, Excel,</w:t>
        <w:br/>
        <w:t>Powerpoint...etc</w:t>
        <w:br/>
        <w:t>Langages de programmation : Python, C, C++</w:t>
        <w:br/>
        <w:t>Logiciels de conception et optimisation : Catia,</w:t>
        <w:br/>
        <w:t>SolidWorks, AutoCAD, Inspire, Ntopology...</w:t>
        <w:br/>
        <w:t xml:space="preserve">Logiciels </w:t>
      </w:r>
    </w:p>
    <w:p>
      <w:r>
        <w:t xml:space="preserve">Entreprise(s) : </w:t>
      </w:r>
    </w:p>
    <w:p>
      <w:r>
        <w:t>Domaines : Conception mécanique</w:t>
      </w:r>
    </w:p>
    <w:p>
      <w:r>
        <w:t xml:space="preserve">Commentaires suite à l'entretien : </w:t>
        <w:br/>
        <w:t>Candidat récemment diplômé, avec une formation d'ingénieur mécanique, recherchant un poste dans l'ingénierie et l'optimisation de produits. Ok pour de la prestation et du recrutement. Rémunération attendue à partir de 35K (négociable). Il est mobile dans la région PACA (d'Aix-en-Provence à Toulon), ainsi que dans la vallée du Rhône (de Lyon à Montpellier), a 2 pieds à terre à Montpellier et Lyon.  Bilingue anglais. Il est ouvert à des missions à l'extérieur de ces zones, en fonction des opportunités. Tête bien faite, souriante et se présente très bien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