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HOUIS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asap</w:t>
      </w:r>
    </w:p>
    <w:p>
      <w:r>
        <w:t>Disponibilité : Immédiate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 avec un cabinet de conseil</w:t>
      </w:r>
    </w:p>
    <w:p>
      <w:r>
        <w:t>Postes recherchés : Ingénieur système embarqué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S sciences de l'ingénieur puis Prepa MP/MPSI puis EFREI systèmes embarqués </w:t>
        <w:br/>
        <w:br/>
        <w:t>Stage de fin d'études chez TWINSWHELL et CDD de 6 mois : apporter de la flexibilité au robot si jamais il y a un obstacle. Est parti de zéro, a travaillé en autonomie. A désigné l'architecture. Fin de CDD car pas les moyens. s'est posé 6 mois, a voyagé.savait pas exactement ce qu'il voulait faire.</w:t>
        <w:br/>
        <w:br/>
        <w:t>Cleeven debut 25 : Ingénieur d'affaires, pbm d'horaires 8h 21h fait bcp de sport de badmington ==&gt; fin de PE.</w:t>
        <w:br/>
        <w:br/>
        <w:t>C++ ou Python OK est ouvert</w:t>
        <w:br/>
        <w:t xml:space="preserve">Perso : se dit calme, réfléchi et passionné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Ingénieur système embarqué</w:t>
      </w:r>
    </w:p>
    <w:p>
      <w:r>
        <w:t>Logiciel(s) / Outil(s) : Software C++ Python</w:t>
      </w:r>
    </w:p>
    <w:p>
      <w:r>
        <w:t>Entreprise(s) : Twinswheel Efrei</w:t>
      </w:r>
    </w:p>
    <w:p>
      <w:r>
        <w:t>Domaines : Automatisme &amp; Informatique Industrielle</w:t>
      </w:r>
    </w:p>
    <w:p>
      <w:r>
        <w:t xml:space="preserve">Commentaires suite à l'entretien : Bac S sciences de l'ingénieur puis Prepa MP/MPSI puis EFREI systèmes embarqués </w:t>
        <w:br/>
        <w:br/>
        <w:br/>
        <w:br/>
        <w:t>Stage de fin d'études chez TWINSWHELL et CDD de 6 mois : apporter de la flexibilité au robot si jamais il y a un obstacle. Est parti de zéro, a travaillé en autonomie. A désigné l'architecture. Fin de CDD car pas les moyens. s'est posé 6 mois, a voyagé.savait pas exactement ce qu'il voulait faire.</w:t>
        <w:br/>
        <w:br/>
        <w:br/>
        <w:br/>
        <w:t>Cleeven debut 25 : Ingénieur d'affaires, pbm d'horaires 8h 21h fait bcp de sport de badmington ==&gt; fin de PE.</w:t>
        <w:br/>
        <w:br/>
        <w:br/>
        <w:br/>
        <w:t>C++ ou Python OK est ouvert</w:t>
        <w:br/>
        <w:br/>
        <w:t xml:space="preserve">Perso : se dit calme, réfléchi et passionné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