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HIRWA</w:t>
            </w:r>
          </w:p>
        </w:tc>
        <w:tc>
          <w:tcPr>
            <w:tcW w:type="dxa" w:w="3591"/>
          </w:tcPr>
          <w:p>
            <w:r>
              <w:t>Henry Christian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Beaucoup de déplacements actuellement</w:t>
      </w:r>
    </w:p>
    <w:p>
      <w:r>
        <w:t>Disponibilité : Immédiate</w:t>
      </w:r>
    </w:p>
    <w:p>
      <w:r>
        <w:t xml:space="preserve">Mobilité : France,Zone Lyon     Agence : Lyon </w:t>
      </w:r>
    </w:p>
    <w:p>
      <w:r>
        <w:t>Statut actuel : Salarié</w:t>
      </w:r>
    </w:p>
    <w:p>
      <w:r>
        <w:t>Prétentions salariales : 38000€ - 45000€</w:t>
      </w:r>
    </w:p>
    <w:p>
      <w:r>
        <w:t xml:space="preserve">Nationalité : Rwanda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QQS PISTES</w:t>
      </w:r>
    </w:p>
    <w:p>
      <w:r>
        <w:t>Postes recherchés : ingénieur robotique, électronique, automatisme, mécatronique</w:t>
      </w:r>
    </w:p>
    <w:p>
      <w:r>
        <w:t>Secteurs d'activités souhaités : Tous sauf défense car nationalité.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robotique électronique mécatronique et électronique</w:t>
        <w:br/>
        <w:t>originaire Rwanda - a travaillé pour VW mobility Rwanda en lien avec l'Allemagne. comme ingénieur intégration électrique et électronique. 1,5 ans</w:t>
        <w:br/>
        <w:t>Master Besançon sur robotique, mécatronique : automates Schneider, siemens, C++, mode projet.</w:t>
        <w:br/>
        <w:t>alternance FEMTO sur sujets robotiques et micro robot sur des applications médicales.</w:t>
        <w:br/>
        <w:t>puis VEX robotics en CDD 6 mois comme ingénieur conception machine spéciale et programmation des robots. applications machines spé puis un sujet pour RENAULT et a enchainé un contrat CDD pour RENAULT Cléon via Randstad ingénieur validation, test et automatisation.</w:t>
        <w:br/>
        <w:t>puis ASTEK en CDI :</w:t>
        <w:br/>
        <w:t>premier projet pour HUTCHINSON sur robot d'impression 3D et enroulement filamentaire de pièce aéronautique (SAFRAN) --&gt; 1 an et 2 mois</w:t>
        <w:br/>
        <w:t>puis a travaillé sur projet interne de robot de ramassage de mégots de cigarettes.6 mois.</w:t>
        <w:br/>
        <w:t>et actuellement chez EMOTOR via ADENTIS comme ingénieur maintenance et robotique : prog robots, formation des équipes et techniciens. depuis avril 2025</w:t>
        <w:br/>
        <w:t>actuellement en recherche car fait beaucoup de déplacements.</w:t>
        <w:br/>
        <w:br/>
        <w:t>présente ses projets via un PPT avec des vidéos, très bien !</w:t>
        <w:br/>
        <w:t>sympathique, souriant et techniquement passionné et crédible.</w:t>
        <w:br/>
        <w:t>articule pas top et on demande souvent de répéter.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Aérospatial,Automobile,Machines Spéciales &amp; Ensembliers</w:t>
      </w:r>
    </w:p>
    <w:p>
      <w:r>
        <w:t>Métier(s) : ROBOTIQUE / ELECTRONIQUE / AUTOMATISME / MACATRONIQUE</w:t>
      </w:r>
    </w:p>
    <w:p>
      <w:r>
        <w:t>Logiciel(s) / Outil(s) : SEE / ABB / MSP / MATLAB SIMULINK</w:t>
      </w:r>
    </w:p>
    <w:p>
      <w:r>
        <w:t>Entreprise(s) : RENAULT, HUTCHINSON, EMOTOR</w:t>
      </w:r>
    </w:p>
    <w:p>
      <w:r>
        <w:t>Domaines : Automatisme &amp; Informatique Industrielle</w:t>
      </w:r>
    </w:p>
    <w:p>
      <w:r>
        <w:t>Commentaires suite à l'entretien : présente ses projets via un PPT avec des vidéos, très bien ! sympathique, souriant et techniquement passionné et crédible. articule pas top et on demande souvent de répéter.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