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GUYON</w:t>
            </w:r>
          </w:p>
        </w:tc>
        <w:tc>
          <w:tcPr>
            <w:tcW w:type="dxa" w:w="3591"/>
          </w:tcPr>
          <w:p>
            <w:r>
              <w:t>Enzo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</w:t>
      </w:r>
    </w:p>
    <w:p>
      <w:r>
        <w:t>Disponibilité : 2025-09-01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une proposition attend d'avoir d'autres propositions</w:t>
      </w:r>
    </w:p>
    <w:p>
      <w:r>
        <w:t>Postes recherchés :  Ingénieur conception dimensionnement calcul mecanique</w:t>
      </w:r>
    </w:p>
    <w:p>
      <w:r>
        <w:t>Secteurs d'activités souhaités : transports +++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INSA Lyon Stage en conception mécanique dans le thermique. Aimes les transports. Dispo en septembre. Très attentif, respectueux et intéressant.</w:t>
        <w:br/>
        <w:br/>
        <w:t>Perso : calme serein et joyeux et au travail : polyvalent : peut enchainer des taches différentes, apprend vite.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Ingénieur Génie Mécanique</w:t>
      </w:r>
    </w:p>
    <w:p>
      <w:r>
        <w:t>Logiciel(s) / Outil(s) : Solidworks +++ Catia 3D exp</w:t>
      </w:r>
    </w:p>
    <w:p>
      <w:r>
        <w:t>Entreprise(s) : COPRS2</w:t>
      </w:r>
    </w:p>
    <w:p>
      <w:r>
        <w:t>Domaines : Conception mécanique</w:t>
      </w:r>
    </w:p>
    <w:p>
      <w:r>
        <w:t>Commentaires suite à l'entretien : INSA Lyon Stage en conception mécanique dans le thermique. Aimes les transports. Dispo en septembre. Très attentif, respectueux et intéressant.</w:t>
        <w:br/>
        <w:br/>
        <w:br/>
        <w:br/>
        <w:t>Perso : calme serein et joyeux et au travail : polyvalent : peut enchainer des taches différentes, apprend vite.</w:t>
        <w:br/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