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GAUDIN</w:t>
            </w:r>
          </w:p>
        </w:tc>
        <w:tc>
          <w:tcPr>
            <w:tcW w:type="dxa" w:w="3591"/>
          </w:tcPr>
          <w:p>
            <w:r>
              <w:t>Lucas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quitté B-hive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une piste chez John Cockrill</w:t>
      </w:r>
    </w:p>
    <w:p>
      <w:r>
        <w:t>Postes recherchés : Chargé d’affaires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vient de Martigues est ensuite allé sur Clermond-ferrand puis est venu habiter sur Lyon.</w:t>
        <w:br/>
        <w:br/>
        <w:t>DUT GIM gestion industriel et maintenance, 2eme année alternance chez ADF et travaillait pour Arcelor Mittal, a beaucoup aimé. Très chantiers, un peu de management.</w:t>
        <w:br/>
        <w:br/>
        <w:t>Ensuite Licence pro SIAM - Systèmes Industriels Automatisés de Maintenance, pendant la pandémie. technicien sup en alternance, méthodes, gestion de projets, AMDEC, maintenance préventive, doc.</w:t>
        <w:br/>
        <w:br/>
        <w:t>École d'ingénieur généraliste - Génie industriel CESI alternance de 3 ans chez John Cockrill Chargé d'affaires, proposition de CDI mais à Clermont-ferrand mais voulait vivre sur Lyon.</w:t>
        <w:br/>
        <w:t>Gestion de projet, gestion de budget, relation client, management d’équipe. Bcp de projets avec Constellum Issoire (peut donner un nom). 75 personnes management transversal. Gestion de projets à 2  avec parfois 30 personnes sur le chantier, nouvelle équipe, CDI intérimaires. Poste terrain technique avec déplacements et relationnel avec les mecanos et les aider quand il y a des galères.</w:t>
        <w:br/>
        <w:t>PFE : gestion de l'outillage dans le magasin.</w:t>
        <w:br/>
        <w:br/>
        <w:t>Diplômé en 2023 puis a voyagé et créé du contenu en ligne. A fait des contenus sur les jeux vidéos puis est partie 1 mois en vanne et est revenu.</w:t>
        <w:br/>
        <w:br/>
        <w:t>A travaillé 3 mois chez B-Hive en tant qu'Ingénieur d'affaires. Aime le relationnel mais n'a pas aimé le poste. 10 rdv clients et 10 EC 10- 12 consultants soit 15 projets gagnés la 1ere année. A eu 3 consultants.</w:t>
        <w:br/>
        <w:br/>
        <w:t>Ingénieur méthodes maintenance gestion de projets CA (pas conception et pas commerce).</w:t>
        <w:br/>
        <w:br/>
        <w:t>Ne veut pas être consultant car pbm de salaire. John Cockrill lui a proposé entre 40 et 45 avec une voiture de fonction.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Défense,Machines Spéciales &amp; Ensembliers,Métallurgie/sidérurgie,Pharmacie &amp; Biomédical</w:t>
      </w:r>
    </w:p>
    <w:p>
      <w:r>
        <w:t>Métier(s) : Chargé d’affaires</w:t>
      </w:r>
    </w:p>
    <w:p>
      <w:r>
        <w:t>Logiciel(s) / Outil(s) : /</w:t>
      </w:r>
    </w:p>
    <w:p>
      <w:r>
        <w:t>Entreprise(s) : John Cockrill</w:t>
      </w:r>
    </w:p>
    <w:p>
      <w:r>
        <w:t>Domaines : Gestion de projet, planification</w:t>
      </w:r>
    </w:p>
    <w:p>
      <w:r>
        <w:t>Commentaires suite à l'entretien : Chargé d'affaires technique en méthodes maintenance. Super relationnel franc et un bon coté gestion de projets et humains.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