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GALASSO</w:t>
            </w:r>
          </w:p>
        </w:tc>
        <w:tc>
          <w:tcPr>
            <w:tcW w:type="dxa" w:w="3591"/>
          </w:tcPr>
          <w:p>
            <w:r>
              <w:t>Laurent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Grenoble     Agence : Lyon </w:t>
      </w:r>
    </w:p>
    <w:p>
      <w:r>
        <w:t>Statut actuel : Salarié</w:t>
      </w:r>
    </w:p>
    <w:p>
      <w:r>
        <w:t>Prétentions salariales : 48000€ - 54000€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chef de projets en industrie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courant</w:t>
      </w:r>
    </w:p>
    <w:p>
      <w:r>
        <w:t>Commentaires : un peu rouillé sur de l'anglais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DESS gestion de projet industriel IMP</w:t>
        <w:br/>
        <w:t xml:space="preserve">a repris à 50 ans ses études LP Génie Climatique </w:t>
        <w:br/>
        <w:t>certification BPF1 pour la pharma</w:t>
        <w:br/>
        <w:br/>
        <w:t>a démarré dans la logistique de production dont implantation ERP, puis passé sur des problématiques de logistiques opérationnelles en pharma et autres secteurs. 1996 - 2013.</w:t>
        <w:br/>
        <w:t>passage sur maintenance informatique 2013-2018</w:t>
        <w:br/>
        <w:t>pilotage de projets en maitrise d'ouvrages et pilotage de projets travaux neuf (salles blanches chez ST MICROELECTRONICS), levées de réserves. Courant fort et courant faible.</w:t>
        <w:br/>
        <w:br/>
        <w:t>POMA a remplacé la responsable maintenance et travaux neufs. gestion de contrats sur 3 ans (CVC, services gnx, travaux neufs). coordination, organisation et communication. fin en juillet 2023.</w:t>
        <w:br/>
        <w:br/>
        <w:t>activité non salarié sur organisation d'un évènement. et accompagnement fin de vie d'un membre de la famille.</w:t>
        <w:br/>
        <w:br/>
        <w:t>Aime la technique.</w:t>
        <w:br/>
        <w:br/>
        <w:t xml:space="preserve">sociétés de conseils dans laquelle il a bossé : beaucoup d'interim EXPECTRA et </w:t>
        <w:br/>
        <w:br/>
        <w:t>a déjà travaillé chez Schneider Electric à l'usine H en 1996 - atelier de fab de moules d'injection plastique. mise en place de SAP et exprimer les besoins particuliers. aller sur le terrain et analyser les besoins.</w:t>
        <w:br/>
        <w:t>le fait que le projet soit en prestation semble bloquant. a souvent été consultant et aimerait poser ses valises.</w:t>
        <w:br/>
        <w:t>Contrainte de mobilité familiale, cela semble poser problème.</w:t>
        <w:br/>
        <w:t>a essayé à plusieurs reprises de se positionner sur le projet SCHNEIDER et rentre beaucoup dans le détail (parfois trop)</w:t>
        <w:br/>
        <w:t>un peu lent, beaucoup de problèmes mis en avant et finalement peu de solutions. Difficile à tenir le fil sur ses expériences (très nombreuses). difficile de suivre, pas de rythme.</w:t>
        <w:br/>
        <w:t>55 ans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thermiques,Machines Spéciales &amp; Ensembliers</w:t>
      </w:r>
    </w:p>
    <w:p>
      <w:r>
        <w:t>Métier(s) : MAintenance, mécanique</w:t>
      </w:r>
    </w:p>
    <w:p>
      <w:r>
        <w:t>Logiciel(s) / Outil(s) : SAP, ERP</w:t>
      </w:r>
    </w:p>
    <w:p>
      <w:r>
        <w:t>Entreprise(s) : GE, POMA, CEA</w:t>
      </w:r>
    </w:p>
    <w:p>
      <w:r>
        <w:t>Domaines : Gestion de projet, planification,Maintenance, Production</w:t>
      </w:r>
    </w:p>
    <w:p>
      <w:r>
        <w:t>Commentaires suite à l'entretien : un peu lent, beaucoup de problèmes mis en avant et finalement peu de solutions. Difficile à tenir le fil sur ses expériences (très nombreuses). difficile de suivre, pas de rythme.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