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FRANCOIS</w:t>
            </w:r>
          </w:p>
        </w:tc>
        <w:tc>
          <w:tcPr>
            <w:tcW w:type="dxa" w:w="3591"/>
          </w:tcPr>
          <w:p>
            <w:r>
              <w:t>Gianny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l'écoute pour obtenir une stabilité personnelle et quelques promesses non tenues.</w:t>
      </w:r>
    </w:p>
    <w:p>
      <w:r>
        <w:t>Disponibilité : 3 mois</w:t>
      </w:r>
    </w:p>
    <w:p>
      <w:r>
        <w:t xml:space="preserve">Mobilité : Zone Lyon,Zone Saint-Etienne     Agence : Lyon </w:t>
      </w:r>
    </w:p>
    <w:p>
      <w:r>
        <w:t>Statut actuel : Salarié</w:t>
      </w:r>
    </w:p>
    <w:p>
      <w:r>
        <w:t>Prétentions salariales : 55000€ - 60000€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Quelques entretiens</w:t>
      </w:r>
    </w:p>
    <w:p>
      <w:r>
        <w:t>Postes recherchés : Responsable qualité, HSE, fournisseurs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pas trop pratiqué ces derniers temps, anciennement niveau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F3 Electrotech, année IUT GEII puis tenté par l'environnement / géologie et a fait un DEUG + Licence Géologie, M1 et M2 Science de l'eau.</w:t>
        <w:br/>
        <w:t>garder en vue la partie environnementale.</w:t>
        <w:br/>
        <w:t>retour en France en 2008 (depuis Canada) a fait une formation QHSE et gestion de la 14001 et passé sur de la qualité : agro alimentaire, dispositifs médicaux, métallurgie, peinture poudre...</w:t>
        <w:br/>
        <w:br/>
        <w:t>ATOMELEC : actu resp QHSE dans un groupe composé de 8 entités : 260 personnes sur 4 sites (2 sur St Etienne, 1 St Etienne et 1 Barcelone). Travail pour le médical, l'Aero, le Nucléaire. Réfèrent Sureté Nucléaire (ASV04 FRAMATOME). Plutôt orienté sur de la qualité système et travail avec des référents de qualité opérationnels, audits internes / externe, projet de passer une nouvelle norme ISO pour le nucléaire. Mise en place la gestion des conformités internes et externes, mise en place d'un panel de fournisseurs et de notation / évaluation, mise en place d'une GED (gestion aussi des NC).</w:t>
        <w:br/>
        <w:t>considère avoir une vision globale. Audit des fournisseurs avec des exigences d'évaluation et satisfaction client, CCPU, certificats matières, Traitement de Surface et usinages.</w:t>
        <w:br/>
        <w:t>fabrication de châssis et armoires et intégration chez le client. Gestion de la partie documentaire SOU (Suivi Opération Usine) très lourde et demande beaucoup d'exigences (traçabilité et CFSI)</w:t>
        <w:br/>
        <w:t>Fait parti du CODIR du groupe, pas de management hiérarchique et manage en transverse. et dépend du directeur industriel.</w:t>
        <w:br/>
        <w:br/>
        <w:t>Assez calme et assertif. Présente bien et bonne présentation technique de son activité actuelle.</w:t>
        <w:br/>
        <w:t>originaire de Martinique.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Agroalimentaire,Machines Spéciales &amp; Ensembliers,Nucléaire,Pharmacie &amp; Biomédical</w:t>
      </w:r>
    </w:p>
    <w:p>
      <w:r>
        <w:t>Métier(s) : Qualité</w:t>
      </w:r>
    </w:p>
    <w:p>
      <w:r>
        <w:t>Logiciel(s) / Outil(s) : /</w:t>
      </w:r>
    </w:p>
    <w:p>
      <w:r>
        <w:t>Entreprise(s) : SIGVARIS, ATOMELEC</w:t>
      </w:r>
    </w:p>
    <w:p>
      <w:r>
        <w:t>Domaines : Qualité</w:t>
      </w:r>
    </w:p>
    <w:p>
      <w:r>
        <w:t>Commentaires suite à l'entretien : Assez calme et assertif. Présente bien et bonne présentation technique de son activité actuelle.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