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DULONG</w:t>
            </w:r>
          </w:p>
        </w:tc>
        <w:tc>
          <w:tcPr>
            <w:tcW w:type="dxa" w:w="3591"/>
          </w:tcPr>
          <w:p>
            <w:r>
              <w:t>Marianne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Recherche son futur poste, dé préférence avec une dominante supply chain 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60000€ - 75000€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 process en cours pour une embauche </w:t>
      </w:r>
    </w:p>
    <w:p>
      <w:r>
        <w:t xml:space="preserve">Postes recherchés : Responsable supply chain / Responsable achats &amp; logistique </w:t>
      </w:r>
    </w:p>
    <w:p>
      <w:r>
        <w:t>Secteurs d'activités souhaités : Pharma, agro, métallurgie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Expertise en industrie : secteurs métallurgie, agro et pharma </w:t>
        <w:br/>
        <w:br/>
        <w:br/>
        <w:t xml:space="preserve">21 ans d'achats, 9 ans d'appro, 8 ans de logistique </w:t>
        <w:br/>
        <w:br/>
        <w:br/>
        <w:t>A commencé dans les achats et ses expériences ont été concentrés dans la métallurgie.</w:t>
        <w:br/>
        <w:br/>
        <w:br/>
        <w:t xml:space="preserve">Souhaite rester dans l'industrie : composants, assemblage. </w:t>
        <w:br/>
        <w:br/>
        <w:br/>
        <w:t xml:space="preserve">A a mis bcp de processus en place (logistique, magasins, expéditions) </w:t>
        <w:br/>
        <w:br/>
        <w:br/>
        <w:t xml:space="preserve">Grande valeur ajoutée quand il y a des pb de process a améliorer en flux physiques et informatiques, très à l'aise avec les ERP. </w:t>
        <w:br/>
        <w:br/>
        <w:br/>
        <w:t>Souhaite plutôt 20 - 30% achats et principalement en supply chain. Est entrain de faire une certification Green Belt en amélioration continue. Préfère l'action des processus supply chain. Souhaite apporter de l'amélioration.</w:t>
        <w:br/>
        <w:br/>
        <w:br/>
        <w:t>Sociétés : BOBCAT acheteuse multi sites ;  VMI acheteuse ; DELPAHRM GAILLARD responsable achats et appro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Aérospatial,Agroalimentaire,Métallurgie/sidérurgie,Pharmacie &amp; Biomédical</w:t>
      </w:r>
    </w:p>
    <w:p>
      <w:r>
        <w:t xml:space="preserve">Métier(s) : Responsable supply chain / Responsable achats &amp; logistique </w:t>
      </w:r>
    </w:p>
    <w:p>
      <w:r>
        <w:t xml:space="preserve">Logiciel(s) / Outil(s) : Pack Office, Google suite  ERP (SAP &amp; Toltech) &amp; WMS </w:t>
      </w:r>
    </w:p>
    <w:p>
      <w:r>
        <w:t>Entreprise(s) : VMI, LMH, TEREOS, BOBCAT, DELPHARM GAILLARD</w:t>
      </w:r>
    </w:p>
    <w:p>
      <w:r>
        <w:t>Domaines : Achats,Supply chain</w:t>
      </w:r>
    </w:p>
    <w:p>
      <w:r>
        <w:t>Commentaires suite à l'entretien : Excellent profil d'acheteuse / responsable supply chain. Très synthétique, très à l'aise avec les ERP, certification en cours en lean manufacturing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