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DUBOIS</w:t>
            </w:r>
          </w:p>
        </w:tc>
        <w:tc>
          <w:tcPr>
            <w:tcW w:type="dxa" w:w="3591"/>
          </w:tcPr>
          <w:p>
            <w:r>
              <w:t>Davy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projet chez auchan</w:t>
      </w:r>
    </w:p>
    <w:p>
      <w:r>
        <w:t>Disponibilité : Immédiate</w:t>
      </w:r>
    </w:p>
    <w:p>
      <w:r>
        <w:t xml:space="preserve">Mobilité : Zone MEL     Agence : Lille </w:t>
      </w:r>
    </w:p>
    <w:p>
      <w:r>
        <w:t>Prétentions salariales : 33000€ - 35000€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 xml:space="preserve">Postes recherchés : Responsable applicatif 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Parcours professionnel</w:t>
        <w:br/>
        <w:br/>
        <w:t>Tessi</w:t>
        <w:br/>
        <w:t xml:space="preserve"> – Secteur bancaire</w:t>
        <w:br/>
        <w:t xml:space="preserve"> Analyste – Support Applicatif &amp; Supervision</w:t>
        <w:br/>
        <w:br/>
        <w:t>Équipe de 10 personnes dédiée à la numérisation de chèques et factures pour archivage et validation de paiements.</w:t>
        <w:br/>
        <w:t>Supervision via Centreon</w:t>
        <w:br/>
        <w:t xml:space="preserve"> : création et dispatch des tickets d’alerte aux équipes concernées.</w:t>
        <w:br/>
        <w:t>Suivi de l’infrastructure data, résolution de problèmes liés au manque d’espace.</w:t>
        <w:br/>
        <w:t>Création, suivi et clôture de tickets – gestion de bout en bout des incidents.</w:t>
        <w:br/>
        <w:br/>
        <w:t>Orange (Full Remote – Clermont-Ferrand)</w:t>
        <w:br/>
        <w:br/>
        <w:t xml:space="preserve"> Support N1 / N2 – Analyste Fonctionnel</w:t>
        <w:br/>
        <w:br/>
        <w:t>Projet de 6 mois (mission courte car peu stimulante).</w:t>
        <w:br/>
        <w:t>Suivi applicatif RH et Office : interface entre les utilisateurs, le support technique et les éditeurs.</w:t>
        <w:br/>
        <w:t>Suivi des tickets, relation avec les équipes internes (RH, bureautique, logiciel).</w:t>
        <w:br/>
        <w:t>Encadrement par le chef de projet Orange.</w:t>
        <w:br/>
        <w:br/>
        <w:t>Auchan – Lille</w:t>
        <w:br/>
        <w:br/>
        <w:t xml:space="preserve"> Support Applicatif – Fidélité / Ticketing</w:t>
        <w:br/>
        <w:br/>
        <w:t>Mission de 3 mois, arrêt pour cause de PSE.</w:t>
        <w:br/>
        <w:t>Suivi et traitement des tickets sur les cartes de fidélité.</w:t>
        <w:br/>
        <w:t>Travail en lien avec les équipes métiers, rôle de relais entre les N1/N2 et la direction technique.</w:t>
        <w:br/>
        <w:t>Encadré par Éric Bigot.</w:t>
        <w:br/>
        <w:t>Collaboration avec Thomas Lefèvre, Anne-Sophie Roger (partis suite au PSE), et Jérémy Chatlain.</w:t>
        <w:br/>
        <w:br/>
        <w:t>Econocom – Bordeaux</w:t>
        <w:br/>
        <w:br/>
        <w:t xml:space="preserve"> Consultant Informatique – Gestion du Parc Matériel / Support de Proximité</w:t>
        <w:br/>
        <w:br/>
        <w:t>Affecté chez les Élus de la Gironde.</w:t>
        <w:br/>
        <w:t>Intervention sur le matériel : changement de postes, gestion des imprimantes, nettoyage des postes.</w:t>
        <w:br/>
        <w:t>Gestion des accès applicatifs (Active Directory).</w:t>
        <w:br/>
        <w:t>Relations utilisateurs, aide à la prise en main et à l’installation des outils métiers.</w:t>
        <w:br/>
        <w:br/>
        <w:t>Neverlog – CRM &amp; Automobile</w:t>
        <w:br/>
        <w:br/>
        <w:t xml:space="preserve"> Consultant Applicatif CRM Web (Salesforce / CRM interne)</w:t>
        <w:br/>
        <w:br/>
        <w:t>Suivi des bases de données liées aux arrivages véhicules.</w:t>
        <w:br/>
        <w:t>Mise en relation avec les équipes déploiement</w:t>
        <w:br/>
        <w:t xml:space="preserve"> et développement</w:t>
        <w:br/>
        <w:t>.</w:t>
        <w:br/>
        <w:t>Suivi des demandes clients, transmission aux développeurs.</w:t>
        <w:br/>
        <w:t>Intégration de passerelles dans les outils CRM.</w:t>
        <w:br/>
        <w:t>Projets dans le domaine automobile pour faciliter la vente et la gestion des stocks.</w:t>
        <w:br/>
        <w:br/>
        <w:t xml:space="preserve"> Formation</w:t>
        <w:br/>
        <w:br/>
        <w:t>BTS Services Informatiques aux Organisations</w:t>
        <w:br/>
        <w:br/>
        <w:t>Master (nom non précisé)</w:t>
        <w:br/>
        <w:br/>
        <w:br/>
        <w:t xml:space="preserve"> Compétences clés</w:t>
        <w:br/>
        <w:t>Supervision</w:t>
        <w:br/>
        <w:t xml:space="preserve"> : Centreon</w:t>
        <w:br/>
        <w:t>Ticketing</w:t>
        <w:br/>
        <w:t xml:space="preserve"> : gestion complète du cycle de vie</w:t>
        <w:br/>
        <w:t>Systèmes</w:t>
        <w:br/>
        <w:t xml:space="preserve"> : Active Directory, gestion des droits &amp; accès</w:t>
        <w:br/>
        <w:t>CRM</w:t>
        <w:br/>
        <w:t xml:space="preserve"> : Salesforce, CRM applicatif</w:t>
        <w:br/>
        <w:t>Bases de données</w:t>
        <w:br/>
        <w:t xml:space="preserve"> : suivi, intégration, passerelles</w:t>
        <w:br/>
        <w:t>Support utilisateurs</w:t>
        <w:br/>
        <w:t xml:space="preserve"> : N1/N2, applicatif, bureautique</w:t>
        <w:br/>
        <w:t>Anglais</w:t>
        <w:br/>
        <w:t xml:space="preserve"> : à l’aise à l’écrit et à l’oral sur un plan technique</w:t>
        <w:br/>
        <w:br/>
        <w:t>Mobilité &amp; Disponibilité</w:t>
        <w:br/>
        <w:t>Disponible immédiatement</w:t>
        <w:br/>
        <w:br/>
        <w:t>Mobile</w:t>
        <w:br/>
        <w:t xml:space="preserve"> (permis B + véhicule)</w:t>
        <w:br/>
        <w:t>Expérience en full remote</w:t>
        <w:br/>
        <w:br/>
        <w:br/>
        <w:t>Salaire actuel et prétention</w:t>
        <w:br/>
        <w:t>Rémunération actuelle : entre 33k€ et 36k€ brut/an</w:t>
        <w:br/>
        <w:br/>
        <w:t>Ouvert à des postes en portage ou CDI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Projet/Poste,Suivi de carrière,Ressenti Entretien</w:t>
      </w:r>
    </w:p>
    <w:p>
      <w:pPr>
        <w:pStyle w:val="Titre1"/>
      </w:pPr>
      <w:r>
        <w:t>Mots Clés Boond</w:t>
      </w:r>
    </w:p>
    <w:p>
      <w:r>
        <w:t>Secteurs d'activités : Grande distribution</w:t>
      </w:r>
    </w:p>
    <w:p>
      <w:r>
        <w:t xml:space="preserve">Métier(s) : applicatif </w:t>
      </w:r>
    </w:p>
    <w:p>
      <w:r>
        <w:t>Logiciel(s) / Outil(s) : Supervision : Centreon</w:t>
        <w:br/>
        <w:t>Ticketing : gestion complète du cycle de vie</w:t>
        <w:br/>
        <w:t>Systèmes : Active Directory, gestion des droits &amp; accès</w:t>
        <w:br/>
        <w:t>CRM : Salesforce, CRM applicatif</w:t>
        <w:br/>
        <w:t>Bases de données : suivi, intégration, passerelles</w:t>
        <w:br/>
        <w:t>Support utilisateurs : N1/N2, applicatif, bureautique</w:t>
        <w:br/>
        <w:t>Anglais : à l’aise à l’écrit et à l’oral sur un plan technique</w:t>
      </w:r>
    </w:p>
    <w:p>
      <w:r>
        <w:t xml:space="preserve">Entreprise(s) : </w:t>
      </w:r>
    </w:p>
    <w:p>
      <w:r>
        <w:t>Domaines : Responsable d'application</w:t>
      </w:r>
    </w:p>
    <w:p>
      <w:r>
        <w:t>Commentaires suite à l'entretien : OKSI (Bon profil avec de bonne compétence coaching sur la présentation)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