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DOSSO</w:t>
            </w:r>
          </w:p>
        </w:tc>
        <w:tc>
          <w:tcPr>
            <w:tcW w:type="dxa" w:w="3591"/>
          </w:tcPr>
          <w:p>
            <w:r>
              <w:t>Awa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nouveau projet </w:t>
      </w:r>
    </w:p>
    <w:p>
      <w:r>
        <w:t>Disponibilité : 2025-01-02</w:t>
      </w:r>
    </w:p>
    <w:p>
      <w:r>
        <w:t xml:space="preserve">Mobilité : Ile-de-France     Agence : Lille </w:t>
      </w:r>
    </w:p>
    <w:p>
      <w:r>
        <w:t>TJM souhaité : 0</w:t>
      </w:r>
    </w:p>
    <w:p>
      <w:r>
        <w:t xml:space="preserve">Nationalité : Cote_d_Ivoire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entretiens via des cabinets de recrutement, elle a rencontré un client la semaine dernière elle attend un deuxième entretien </w:t>
      </w:r>
    </w:p>
    <w:p>
      <w:r>
        <w:t xml:space="preserve">Postes recherchés : Contrôleuse de gestion de projet </w:t>
      </w:r>
    </w:p>
    <w:p>
      <w:r>
        <w:t xml:space="preserve">Secteurs d'activités souhaités : Ouverte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Pas courant mais capable de tenir une conversation si c'est assez lent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Contrôleuse de gestion depuis 15 ans </w:t>
        <w:br/>
        <w:t>Actuellement en mission dans le pharma : projet de construction d'un bâtiment industriel : chargé de suivi budgétaire avec les opérationnels pour déterminer le coup du projet / Suivi de cout</w:t>
        <w:br/>
        <w:t>Respect du cahier des charges / Respect du coût et du délai</w:t>
        <w:br/>
        <w:t>gérer les imprévus et trouver des solutions pour réduire les écarts</w:t>
        <w:br/>
        <w:t xml:space="preserve">Plusieurs intervenants : banques / Partenaires extérieures </w:t>
        <w:br/>
        <w:t xml:space="preserve">Préparation de la mise en service du bâtiment </w:t>
        <w:br/>
        <w:t>Depuis Aout 2021 jusque Décembre</w:t>
        <w:br/>
        <w:br/>
        <w:br/>
        <w:br/>
        <w:br/>
        <w:t xml:space="preserve">Contrôleuse financier projet- BOUYGUES BÄTIMENT IDF : tertiaire (médiathèque / Cinéma) : suivre les couts avec les opérationnels, anticiper la fin / mise en place du SAP </w:t>
        <w:br/>
        <w:t>3 ans</w:t>
        <w:br/>
        <w:br/>
        <w:br/>
        <w:br/>
        <w:br/>
        <w:t xml:space="preserve">Puis Sarmates (PME dans le contrôle de gestion) : mise en place des contrôles de gestion </w:t>
        <w:br/>
        <w:t xml:space="preserve">créer des outils de reporting, suivre le budget, analyser les écarts </w:t>
        <w:br/>
        <w:br/>
        <w:br/>
        <w:t xml:space="preserve">Puis Socotec (contrôle qualité pendant et après la construction de bâtiment) : contrôle de gestion projet et contrôle de gestion des fonctions supports </w:t>
        <w:br/>
        <w:br/>
        <w:br/>
        <w:t>Puis Contrôleuse de gestion opérationnelle - MYRIUM (étanchéité / Bardage) : reporting mensuel, établir un budget mensuel, optimisation des budgets</w:t>
        <w:br/>
        <w:t>C'était plutôt des petits budgets mais au final portefeuille 45 M</w:t>
        <w:br/>
        <w:t xml:space="preserve">Elle travaillait sur plusieurs projets en même temps </w:t>
        <w:br/>
        <w:br/>
        <w:br/>
        <w:t xml:space="preserve">Recherche contrôle de gestion projet idéalement mais ouverte - ouverte sur le secteur d'activité </w:t>
        <w:br/>
        <w:t xml:space="preserve">Pistes : fait des entretiens depuis 2 semaines avec les cabinets, elle a rencontré 1 client vendredi dernier - elle attend un retour pour un deuxième entretien </w:t>
        <w:br/>
        <w:t xml:space="preserve">Leviers de motivation : mission / feeling / Zone géographique </w:t>
        <w:br/>
        <w:br/>
        <w:br/>
        <w:t xml:space="preserve">500 mais en plus elle a les frais de déplacements </w:t>
        <w:br/>
        <w:t xml:space="preserve">550 si proche de chez elle, si plus loin augmentation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>Métier(s) : Controleuse de gestion / cost controller</w:t>
      </w:r>
    </w:p>
    <w:p>
      <w:r>
        <w:t>Logiciel(s) / Outil(s) : SAP / Excel</w:t>
      </w:r>
    </w:p>
    <w:p>
      <w:r>
        <w:t>Entreprise(s) : Bouygues YPOSKESI</w:t>
      </w:r>
    </w:p>
    <w:p>
      <w:r>
        <w:t>Domaines : Gestion de projet, planification</w:t>
      </w:r>
    </w:p>
    <w:p>
      <w:r>
        <w:t xml:space="preserve">Commentaires suite à l'entretien : OKSI </w:t>
        <w:br/>
        <w:t>Candidature souriante expérimentée et qui explique bien ses expériences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