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DORNET</w:t>
            </w:r>
          </w:p>
        </w:tc>
        <w:tc>
          <w:tcPr>
            <w:tcW w:type="dxa" w:w="3591"/>
          </w:tcPr>
          <w:p>
            <w:r>
              <w:t>Raumane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souhait d'évolution</w:t>
      </w:r>
    </w:p>
    <w:p>
      <w:r>
        <w:t>Disponibilité : 2025-09-01</w:t>
      </w:r>
    </w:p>
    <w:p>
      <w:r>
        <w:t xml:space="preserve">Mobilité : Nord-Pas-de-Calais     Agence : Lille </w:t>
      </w:r>
    </w:p>
    <w:p>
      <w:r>
        <w:t>Statut actuel : Salarié</w:t>
      </w:r>
    </w:p>
    <w:p>
      <w:r>
        <w:t>Prétentions salariales : 46€ - 50€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démarre ses recherches quelques pistes qui démarrent mais rien de très avancé pour le moment</w:t>
      </w:r>
    </w:p>
    <w:p>
      <w:r>
        <w:t>Postes recherchés : BM evolutif</w:t>
      </w:r>
    </w:p>
    <w:p>
      <w:r>
        <w:t>Secteurs d'activités souhaités : IT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Notes Lauréna :</w:t>
        <w:br/>
        <w:br/>
        <w:br/>
        <w:br/>
        <w:t>Objectif de carrière</w:t>
        <w:br/>
        <w:br/>
        <w:t>Recherche un poste mêlant RH, commerce et management</w:t>
        <w:br/>
        <w:t>.</w:t>
        <w:br/>
        <w:t>Apprécie la polyvalence</w:t>
        <w:br/>
        <w:t xml:space="preserve"> et le contact humain.</w:t>
        <w:br/>
        <w:t>Aime gérer ses dossiers de A à Z.</w:t>
        <w:br/>
        <w:t>Apprend la technique sur le terrain.</w:t>
        <w:br/>
        <w:t>Profil dynamique</w:t>
        <w:br/>
        <w:t>, solaire</w:t>
        <w:br/>
        <w:t>, transparente</w:t>
        <w:br/>
        <w:t>, communicante (un peu piplette 😉), avec un petit caractère.</w:t>
        <w:br/>
        <w:br/>
        <w:br/>
        <w:t>Expérience par entreprise</w:t>
        <w:br/>
        <w:br/>
        <w:br/>
        <w:t>BM (5 ans)</w:t>
        <w:br/>
        <w:br/>
        <w:t>Débuts dans l’IT.</w:t>
        <w:br/>
        <w:t>A également exploré d’autres secteurs, notamment le commerce.</w:t>
        <w:br/>
        <w:br/>
        <w:t>CGI</w:t>
        <w:br/>
        <w:br/>
        <w:t>Moins d’aspects management dans ce poste.</w:t>
        <w:br/>
        <w:t>Contexte post-Covid : maintenir à flot les consultants chez Decathlon (AT et centre de service).</w:t>
        <w:br/>
        <w:t>Plus de recruteur → elle a pris en charge le recrutement</w:t>
        <w:br/>
        <w:t xml:space="preserve"> + appris la partie technique</w:t>
        <w:br/>
        <w:t xml:space="preserve"> (réponse à AO, prospection).</w:t>
        <w:br/>
        <w:t>Implication surtout sur la 2ᵉ année.</w:t>
        <w:br/>
        <w:t>Enjeux : recrutement + animation.</w:t>
        <w:br/>
        <w:t>Environnement applicatif</w:t>
        <w:br/>
        <w:t>.</w:t>
        <w:br/>
        <w:t>Un poste de sales lui a été proposé mais cela ne correspondait pas à ses envies.</w:t>
        <w:br/>
        <w:t>Sa manager partant → elle quitte l’entreprise.</w:t>
        <w:br/>
        <w:br/>
        <w:br/>
        <w:t>Experis (infra)</w:t>
        <w:br/>
        <w:br/>
        <w:t>Démarrage from scratch</w:t>
        <w:br/>
        <w:t xml:space="preserve"> sur comptes BPCE, Bonduelle, CGI (en sous-traitance).</w:t>
        <w:br/>
        <w:t>A récupéré une personne venant de Société Générale.</w:t>
        <w:br/>
        <w:t>Cadre managérial difficile : 4 managers sont partis en même temps → elle décide de partir.</w:t>
        <w:br/>
        <w:t>Objectifs : plan de com, chiffre d’affaires à réaliser, etc.</w:t>
        <w:br/>
        <w:t>Horaires rigides : 9h-18h30.</w:t>
        <w:br/>
        <w:br/>
        <w:br/>
        <w:t>LR (Lille)</w:t>
        <w:br/>
        <w:br/>
        <w:t>Bon contact avec l’équipe, valeurs communes, beaucoup de choses à construire.</w:t>
        <w:br/>
        <w:t>En congé maternité peu après son arrivée.</w:t>
        <w:br/>
        <w:t>Devait embarquer 5 personnes → a préféré reporter à son retour.</w:t>
        <w:br/>
        <w:t>D’abord fait de la prospection et ouvert des comptes.</w:t>
        <w:br/>
        <w:t>En septembre 2024 : montée en charge jusqu’à 12 consultants chez Decathlon.</w:t>
        <w:br/>
        <w:t>Recruteuse en agence aidait sur le recrutement.</w:t>
        <w:br/>
        <w:t>Sa directrice part, elle fédérait bien l’équipe.</w:t>
        <w:br/>
        <w:t>Changements de valeurs et de fonctionnement dans l’entreprise.</w:t>
        <w:br/>
        <w:t>Peu/pas de perspectives d’évolution → elle se met à la recherche d’un nouveau poste.</w:t>
        <w:br/>
        <w:br/>
        <w:br/>
        <w:t>Question : Décrire une situation difficile à laquelle elle a dû faire face récemment et comment elle l’a résolue</w:t>
        <w:br/>
        <w:br/>
        <w:t>Un consultant, qui n’était pas initialement sous sa responsabilité, est sorti de mission. Il était fréquemment en arrêt maladie. Elle l’a placé chez Decathlon. Au bout de 4 mois, le client lui signale que le consultant ne se présente quasiment jamais sur site, posant des jours ou étant à nouveau en arrêt. Elle a organisé un point de recadrage avec le consultant et le client pour identifier les problèmes et mettre en place des solutions. Résultat : le consultant s’est réinvesti dans la mission.</w:t>
        <w:br/>
        <w:br/>
        <w:t>Types de profils gérés :</w:t>
        <w:br/>
        <w:br/>
        <w:t>Responsable d’application</w:t>
        <w:br/>
        <w:t>Support / projet (utilisateur)</w:t>
        <w:br/>
        <w:t>Dev full stack Java</w:t>
        <w:br/>
        <w:t>Product Owner / Product Manager (POPM)</w:t>
        <w:br/>
        <w:t>Chef de projet</w:t>
        <w:br/>
        <w:br/>
        <w:br/>
        <w:t>Compétences et appétences</w:t>
        <w:br/>
        <w:br/>
        <w:t>Multi-tâches</w:t>
        <w:br/>
        <w:t>, sait s’adapter aux clients et interlocuteurs.</w:t>
        <w:br/>
        <w:t>Aime créer du lien</w:t>
        <w:br/>
        <w:t>, échanger, être occupée et stimulée.</w:t>
        <w:br/>
        <w:t>Gère aussi bien la partie commerce</w:t>
        <w:br/>
        <w:t xml:space="preserve"> que RH</w:t>
        <w:br/>
        <w:t>.</w:t>
        <w:br/>
        <w:t>Profil très opérationnel</w:t>
        <w:br/>
        <w:t xml:space="preserve"> avec capacité d’autonomie</w:t>
        <w:br/>
        <w:t xml:space="preserve"> forte.</w:t>
        <w:br/>
        <w:t>A appris la technique sur le terrain</w:t>
        <w:br/>
        <w:t>.</w:t>
        <w:br/>
        <w:t>Recherchée pour sa double casquette RH/consulting</w:t>
        <w:br/>
        <w:t>.</w:t>
        <w:br/>
        <w:br/>
        <w:br/>
        <w:t>Organisation / Cadre de travail</w:t>
        <w:br/>
        <w:br/>
        <w:t>Pas de volume imposé de RDV hebdo → autonomie sur les objectifs.</w:t>
        <w:br/>
        <w:t>Objectif : faire 1 démarrage par mois</w:t>
        <w:br/>
        <w:t>.</w:t>
        <w:br/>
        <w:t>Equilibre entre applicatif, dev, devops, infra.</w:t>
        <w:br/>
        <w:t>Fonctionnement : RH + commerce, parfois sourcing en binôme.</w:t>
        <w:br/>
        <w:t>RH gère plutôt la partie embauche directe</w:t>
        <w:br/>
        <w:t>.</w:t>
        <w:br/>
        <w:t>Temps de travail :</w:t>
        <w:br/>
        <w:t>Légalement : 1 jour de télétravail/semaine, en pratique : 2 jours.</w:t>
        <w:br/>
        <w:t>Horaires : très flexibles</w:t>
        <w:br/>
        <w:t xml:space="preserve"> (équipe de mamans).</w:t>
        <w:br/>
        <w:t>Journée type : 9h–9h30 / 2h de pause le midi / fin entre 17h30 et 18h.</w:t>
        <w:br/>
        <w:t>Capable de s’adapter en cas de besoin (ex. finir plus tard).</w:t>
        <w:br/>
        <w:t>L’amplitude 9h–18h lui convient bien.</w:t>
        <w:br/>
        <w:br/>
        <w:br/>
        <w:t>Attentes pour la suite</w:t>
        <w:br/>
        <w:br/>
        <w:t>Retrouver une structure avec valeurs proches</w:t>
        <w:br/>
        <w:t xml:space="preserve"> des siennes.</w:t>
        <w:br/>
        <w:t>Continuer à porter une double casquette RH / consulting</w:t>
        <w:br/>
        <w:t>.</w:t>
        <w:br/>
        <w:t>Un environnement flexible, stimulant, avec des perspectives d'évolution.</w:t>
        <w:br/>
        <w:br/>
        <w:br/>
        <w:t xml:space="preserve">Notes Audrey : 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d'évolution,Ressenti Entretien</w:t>
      </w:r>
    </w:p>
    <w:p>
      <w:pPr>
        <w:pStyle w:val="Titre1"/>
      </w:pPr>
      <w:r>
        <w:t>Mots Clés Boond</w:t>
      </w:r>
    </w:p>
    <w:p>
      <w:r>
        <w:t>Métier(s) : ingénieur d'affaires</w:t>
      </w:r>
    </w:p>
    <w:p>
      <w:r>
        <w:t xml:space="preserve">Logiciel(s) / Outil(s) :   </w:t>
      </w:r>
    </w:p>
    <w:p>
      <w:r>
        <w:t xml:space="preserve">Entreprise(s) : </w:t>
      </w:r>
    </w:p>
    <w:p>
      <w:r>
        <w:t xml:space="preserve">Domaines : </w:t>
      </w:r>
    </w:p>
    <w:p>
      <w:r>
        <w:t>Commentaires suite à l'entretien : Raumane est souriante et dynamique, elle présente bien en entretien et correspond aux attentes. Elle a de l'expérience en société de conseil sur la partie IT qui correspond à nos attentes. Bémol : les horaires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