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COUCHOUD</w:t>
            </w:r>
          </w:p>
        </w:tc>
        <w:tc>
          <w:tcPr>
            <w:tcW w:type="dxa" w:w="3591"/>
          </w:tcPr>
          <w:p>
            <w:r>
              <w:t>Yannis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veut changer de poste</w:t>
      </w:r>
    </w:p>
    <w:p>
      <w:r>
        <w:t>Disponibilité : Immédiate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33000€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 Ingénieur matériaux traitement de surface</w:t>
      </w:r>
    </w:p>
    <w:p>
      <w:r>
        <w:t>Secteurs d'activités souhaités : R1D chimie polymères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École d’ingénieur en spécialité Materiaux et Traitement des Surfaces</w:t>
        <w:br/>
        <w:t>Conseiller technique DIY chez Eurofins mais pas assez autonome, ne creuse pas assez.</w:t>
        <w:br/>
        <w:br/>
        <w:t>Ingénieur R&amp;D +++</w:t>
        <w:br/>
        <w:br/>
        <w:t>Fait bcp de tests par jour</w:t>
        <w:br/>
        <w:br/>
        <w:t>Parait manquer de sérieux.</w:t>
        <w:br/>
        <w:t>Se dit curieux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Chimie &amp; Pétrochimie</w:t>
      </w:r>
    </w:p>
    <w:p>
      <w:r>
        <w:t>Métier(s) :  Ingénieur matériaux traitement de surface</w:t>
      </w:r>
    </w:p>
    <w:p>
      <w:r>
        <w:t>Logiciel(s) / Outil(s) : /</w:t>
      </w:r>
    </w:p>
    <w:p>
      <w:r>
        <w:t>Entreprise(s) : Axalta Coating Systems Eurofins ATS SAS Dessintey</w:t>
      </w:r>
    </w:p>
    <w:p>
      <w:r>
        <w:t>Domaines : Essais</w:t>
      </w:r>
    </w:p>
    <w:p>
      <w:r>
        <w:t>Commentaires suite à l'entretien : École d’ingénieur en spécialité Materiaux et Traitement des Surfaces</w:t>
        <w:br/>
        <w:t>Conseiller technique DIY chez Eurofins mais pas assez autonome, ne creuse pas assez.</w:t>
        <w:br/>
        <w:br/>
        <w:br/>
        <w:t>Fait bcp de tests par jour</w:t>
        <w:br/>
        <w:t>Parait manquer de sérieux.</w:t>
        <w:br/>
        <w:t>Se dit curieux</w:t>
        <w:br/>
        <w:br/>
        <w:br/>
        <w:br/>
        <w:br/>
        <w:br/>
        <w:br/>
        <w:br/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