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CHAIB</w:t>
            </w:r>
          </w:p>
        </w:tc>
        <w:tc>
          <w:tcPr>
            <w:tcW w:type="dxa" w:w="3591"/>
          </w:tcPr>
          <w:p>
            <w:r>
              <w:t>Amel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souhaite rvenir dans le nord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>Nationalité : Algerie     Permis de travail : autorisation de travail à prevoir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qualité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Amel : Master en études de mricrobiologie (qualité en indsutrie pharma)</w:t>
        <w:br/>
        <w:br/>
        <w:t xml:space="preserve">7 ans en industrie : controle qualité. </w:t>
        <w:br/>
        <w:br/>
        <w:t xml:space="preserve">Sanofi Winthrop : CDD qualité opérationelle. </w:t>
        <w:br/>
        <w:br/>
        <w:br/>
        <w:t xml:space="preserve">Revue de la qualité du produit  et élaboration des SOP. </w:t>
        <w:br/>
        <w:br/>
        <w:t>Novabis agroalimentaire : Analyste en microbiologie</w:t>
        <w:br/>
        <w:br/>
        <w:br/>
        <w:t>3 ans, PME, biscuit et chocolat. travailler avec la production pour le controle de l'assurance qualité. (ISO 22000)</w:t>
        <w:br/>
        <w:br/>
        <w:t xml:space="preserve"> Hikma pharma : analyste controle qualité (2ans)</w:t>
        <w:br/>
        <w:br/>
        <w:br/>
        <w:t>pause prof pendant le covid (3ans)</w:t>
        <w:br/>
        <w:br/>
        <w:t>Laboratoire beker : Chargée assurance qualite operationelle. (7 mois)</w:t>
        <w:br/>
        <w:br/>
        <w:br/>
        <w:t xml:space="preserve">Libération des matières premières. redaction des procèdures. </w:t>
        <w:br/>
        <w:br/>
        <w:t>Juin 2024 à septembre 2024 (rupture co) : Sanofi pasteur Capgemini (Lyon)</w:t>
        <w:br/>
        <w:br/>
        <w:br/>
        <w:t xml:space="preserve">analyses microbiologiques. </w:t>
        <w:br/>
        <w:br/>
        <w:t>Mars 25 à Mai 25 : LFB Lille CDI-C</w:t>
        <w:br/>
        <w:br/>
        <w:br/>
        <w:t>Intervenu en tant que chargée d'investigation qualité. (plateau via ATRIAN, 10 consultants)</w:t>
        <w:br/>
        <w:br/>
        <w:t xml:space="preserve">A push LFB </w:t>
        <w:br/>
        <w:br/>
        <w:t xml:space="preserve">Basé à Lyon mais peut déménager à Lille. </w:t>
        <w:br/>
        <w:br/>
        <w:t xml:space="preserve">Demande de changement de permis étranger. </w:t>
        <w:br/>
        <w:br/>
        <w:t xml:space="preserve">Postes recherché : en qualité </w:t>
        <w:br/>
        <w:br/>
        <w:t xml:space="preserve">Secteurs d'activités : Pharma, agroalimentaire, chimie. </w:t>
        <w:br/>
        <w:br/>
        <w:t>Prétentions salariales : 42k</w:t>
        <w:br/>
        <w:br/>
        <w:t>Autorisation de travail à prevoir</w:t>
        <w:br/>
        <w:br/>
        <w:t>Tessium à côté de roncq.</w:t>
        <w:br/>
        <w:br/>
        <w:t xml:space="preserve">Référence : Bertrand Digonet </w:t>
        <w:br/>
        <w:br/>
        <w:t>Retail secteur d'activité :</w:t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 xml:space="preserve">Métier(s) : qualité </w:t>
      </w:r>
    </w:p>
    <w:p>
      <w:r>
        <w:t xml:space="preserve">Logiciel(s) / Outil(s) : pack office </w:t>
      </w:r>
    </w:p>
    <w:p>
      <w:r>
        <w:t>Entreprise(s) : LFB Sanofi</w:t>
      </w:r>
    </w:p>
    <w:p>
      <w:r>
        <w:t>Domaines : Qualité</w:t>
      </w:r>
    </w:p>
    <w:p>
      <w:r>
        <w:t>Commentaires suite à l'entretien : Bonne perso, cherche de la stabilité. Présente bien à push en pharma et agro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