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BUCZNIEWSKI</w:t>
            </w:r>
          </w:p>
        </w:tc>
        <w:tc>
          <w:tcPr>
            <w:tcW w:type="dxa" w:w="3591"/>
          </w:tcPr>
          <w:p>
            <w:r>
              <w:t>Anthony</w:t>
            </w:r>
          </w:p>
        </w:tc>
        <w:tc>
          <w:tcPr>
            <w:tcW w:type="dxa" w:w="3591"/>
          </w:tcPr>
          <w:p>
            <w:r>
              <w:t>1984-09-12</w:t>
            </w:r>
          </w:p>
        </w:tc>
      </w:tr>
    </w:tbl>
    <w:p>
      <w:pPr>
        <w:pStyle w:val="Titre1"/>
      </w:pPr>
      <w:r>
        <w:t>Informations générales</w:t>
      </w:r>
    </w:p>
    <w:p>
      <w:r>
        <w:t>Motivations pour changer de poste : fermeture site</w:t>
      </w:r>
    </w:p>
    <w:p>
      <w:r>
        <w:t>Disponibilité : 2025-01-01</w:t>
      </w:r>
    </w:p>
    <w:p>
      <w:r>
        <w:t xml:space="preserve">Mobilité : Zone Ain,Zone Grenoble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premiers entretiens</w:t>
      </w:r>
    </w:p>
    <w:p>
      <w:r>
        <w:t>Postes recherchés : Responsable maintenance, méthodes fiabilisation</w:t>
      </w:r>
    </w:p>
    <w:p>
      <w:r>
        <w:t>Secteurs d'activités souhaités : tous secteurs</w:t>
      </w:r>
    </w:p>
    <w:p>
      <w:pPr>
        <w:pStyle w:val="Titre1"/>
      </w:pPr>
      <w:r>
        <w:t>Compétences Linguistiques</w:t>
      </w:r>
    </w:p>
    <w:p>
      <w:r>
        <w:t>Langue 1 : Anglais     Niveau : scolaire</w:t>
      </w:r>
    </w:p>
    <w:p>
      <w:r>
        <w:t xml:space="preserve">Langue 2 :      Niveau : </w:t>
      </w:r>
    </w:p>
    <w:p>
      <w:r>
        <w:t>Commentaires : prend actuellement des cours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avant 2010 était technicien de maintenance élec, mécanique, autom... chez MATEC et ELIS Alpes</w:t>
        <w:br/>
        <w:t>BTS MAI et BAC STI Génie Electrotechnique</w:t>
        <w:br/>
        <w:t>En 2010 entré chez VENCOREX comme Superviseur de travaux mécaniques, suivi de chantier --&gt; secteur de la chimie</w:t>
        <w:br/>
        <w:t>évolution sur atelier mécanique, machines tournantes, agitation, pompes, réducteurs... jusqu'à 2013</w:t>
        <w:br/>
        <w:t>puis passé adjoint responsable atelier mécanique jusqu'en 2017 sur les arrêts courtes durée (ACD), planif, gestion personnel, supervision atelier mécanique. aussi un ALD.</w:t>
        <w:br/>
        <w:t>depuis 2017 responsable atelier mécanique et gestionnaire contrat machine tournante</w:t>
        <w:br/>
        <w:t>6 superviseurs de travaux, 2 superviseurs suivi de chantier de secteurs, 1 superviseur d'atelier, 1 méthodes dessinateur et une personne pour bâtiment + logistique</w:t>
        <w:br/>
        <w:t>budget 400K€/an / a gérer des investissements (7 à 8 machines achetées) avec présentation à la direction</w:t>
        <w:br/>
        <w:t>sur la plateforme : environ 1000 machines tournantes</w:t>
        <w:br/>
        <w:t>gère les effectifs lors des ALD (arrêts longue durée), beaucoup de co activité sur le site</w:t>
        <w:br/>
        <w:t>mains d'oeuvre 3 à 4 M€/an, environ 20 à 60 personnes en sous-traitant (mécanicien, usineurs, monteurs, chaudronnier...)</w:t>
        <w:br/>
        <w:t>étude de fiabilisation et quelques projets actifs</w:t>
        <w:br/>
        <w:t>société en redressement judiciaire --&gt; liquidation ou repreneur</w:t>
        <w:br/>
        <w:t>prise de décision rapide pour licenciement économique</w:t>
        <w:br/>
        <w:t>ARKEMA ferme aussi la partie Sud de Jarry</w:t>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Chimie &amp; Pétrochimie</w:t>
      </w:r>
    </w:p>
    <w:p>
      <w:r>
        <w:t>Métier(s) : Maintenance, mécanique, chimie</w:t>
      </w:r>
    </w:p>
    <w:p>
      <w:r>
        <w:t>Logiciel(s) / Outil(s) : /</w:t>
      </w:r>
    </w:p>
    <w:p>
      <w:r>
        <w:t>Entreprise(s) : VENCOREX</w:t>
      </w:r>
    </w:p>
    <w:p>
      <w:r>
        <w:t>Domaines : Génie chimique, des procédés,Maintenance, Production</w:t>
      </w:r>
    </w:p>
    <w:p>
      <w:r>
        <w:t>Commentaires suite à l'entretien : Bon profil avec expériences intéressantes et techniquement très complet, en cours de plan social et potentiel licenciement économique donc ne sait pas trop quand et sous quelles conditions il sera dispo, intéressé par la maintenance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