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BRACQBIEN DELPIERRE</w:t>
            </w:r>
          </w:p>
        </w:tc>
        <w:tc>
          <w:tcPr>
            <w:tcW w:type="dxa" w:w="3591"/>
          </w:tcPr>
          <w:p>
            <w:r>
              <w:t>Edwige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chez versalis </w:t>
      </w:r>
    </w:p>
    <w:p>
      <w:r>
        <w:t>Disponibilité : 2 mois</w:t>
      </w:r>
    </w:p>
    <w:p>
      <w:r>
        <w:t xml:space="preserve">Mobilité : Haute-Normandie     Agence : Lille </w:t>
      </w:r>
    </w:p>
    <w:p>
      <w:r>
        <w:t>Statut actuel : Salarié</w:t>
      </w:r>
    </w:p>
    <w:p>
      <w:r>
        <w:t>Prétentions salariales : 42000€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commence à peine ses recherches, pas de pistes. </w:t>
      </w:r>
    </w:p>
    <w:p>
      <w:r>
        <w:t xml:space="preserve">Postes recherchés : hse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Ponticelli Frères pour Versalis. </w:t>
        <w:br/>
        <w:br/>
        <w:t xml:space="preserve">Surplus d'activités par rapport à un suivi d'audit. </w:t>
        <w:br/>
        <w:br/>
        <w:t xml:space="preserve">Depuis Avril 2025 : Animatrice QHSE </w:t>
        <w:br/>
        <w:br/>
        <w:t xml:space="preserve">missions standards terrain. </w:t>
        <w:br/>
        <w:br/>
        <w:t>Eiffage systèmes indus nord : l'agence de dunkerque et mutli site</w:t>
        <w:br/>
        <w:t xml:space="preserve">Astrazeneca </w:t>
        <w:br/>
        <w:t xml:space="preserve">ArcelorMittal </w:t>
        <w:br/>
        <w:br/>
        <w:t>Juriste d'entreprises lié aux risques auparavant</w:t>
        <w:br/>
        <w:br/>
        <w:t>Master en 2024 management du developpement durable option QHSE</w:t>
        <w:br/>
        <w:t xml:space="preserve">ESI business school. </w:t>
        <w:br/>
        <w:br/>
        <w:t xml:space="preserve">Anfas 2 à jour. </w:t>
        <w:br/>
        <w:br/>
        <w:t xml:space="preserve">Vérification d'échafaudage. </w:t>
        <w:br/>
        <w:br/>
        <w:t xml:space="preserve">Intérimaire actuellement : Fin septembre. </w:t>
        <w:br/>
        <w:br/>
        <w:t xml:space="preserve">recherche un poste QHSE : </w:t>
        <w:br/>
        <w:br/>
        <w:t xml:space="preserve">critère : environnement de travail et projet </w:t>
        <w:br/>
        <w:br/>
        <w:t xml:space="preserve">Mobilité : Wimereux mobilité sur la côte d'opale ou saint omer. </w:t>
        <w:br/>
        <w:br/>
        <w:t xml:space="preserve">Missions : 80% de terrain et 20% d'administratif. </w:t>
        <w:br/>
        <w:br/>
        <w:t xml:space="preserve">Secteurs d'activités : EXclure non mais aimerait Coca ou astrazeneca. </w:t>
        <w:br/>
        <w:br/>
        <w:t>Anglais : Comprend très bien et fluent à l'époque.</w:t>
        <w:br/>
        <w:br/>
        <w:t xml:space="preserve">Prétentions salaires : 40k et 50k (package IK + TR + mutuelle) </w:t>
        <w:br/>
        <w:br/>
        <w:t>Pistes : commence ses recherches anglais : OK</w:t>
        <w:br/>
        <w:br/>
        <w:t>Ponticelli + activité sous traitants : activités</w:t>
        <w:br/>
        <w:br/>
        <w:t xml:space="preserve">Process :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Chimie &amp; Pétrochimie,Métallurgie/sidérurgie,Pharmacie &amp; Biomédical</w:t>
      </w:r>
    </w:p>
    <w:p>
      <w:r>
        <w:t xml:space="preserve">Métier(s) : HSE </w:t>
      </w:r>
    </w:p>
    <w:p>
      <w:r>
        <w:t xml:space="preserve">Logiciel(s) / Outil(s) : pack office </w:t>
      </w:r>
    </w:p>
    <w:p>
      <w:r>
        <w:t>Entreprise(s) : arcelormittal, astrazeneca, eiffage, versalis, ponticelli</w:t>
      </w:r>
    </w:p>
    <w:p>
      <w:r>
        <w:t>Domaines : Hygiène, Sécurité, Environnement</w:t>
      </w:r>
    </w:p>
    <w:p>
      <w:r>
        <w:t xml:space="preserve">Commentaires suite à l'entretien : Bonne perso.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