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BONO</w:t>
            </w:r>
          </w:p>
        </w:tc>
        <w:tc>
          <w:tcPr>
            <w:tcW w:type="dxa" w:w="3591"/>
          </w:tcPr>
          <w:p>
            <w:r>
              <w:t>Andrea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pistes, premiers contacts, quelques offres refusées</w:t>
      </w:r>
    </w:p>
    <w:p>
      <w:r>
        <w:t>Postes recherchés : Chef de projets, chargé d'affaires, conception</w:t>
      </w:r>
    </w:p>
    <w:p>
      <w:r>
        <w:t>Secteurs d'activités souhaités : Tout secteur (préférence machine spé et automobile)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Italien : intermédiaire.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GMP 2017 (alternance soufflage plastique aux méthodes)</w:t>
        <w:br/>
        <w:t>ingé ECAM 2020 en alternance Contitech Continental : sur méthodes indus, intégration de cobot. enlever les taches à 0 valeur ajoutée (UR). Etudes faisabilité, CDC, amélioration continue. beaucoup de gestion et peu de technique.</w:t>
        <w:br/>
        <w:t>CDD 6 mois chez EOS (Eaton machine spé, cintreuses) comme ingénieur mécanique sur conception machine spéciale.</w:t>
        <w:br/>
        <w:t>CDI 1 an : conducteur de travaux chez Lenoir Services (enseignes signalétique rétro éclairé), gros projet sur les nouvelles stations TOTAL ENERGIE. coordination de 6 à 8 personnes. mais le projet ne laisse que peu de place à l'innovation.</w:t>
        <w:br/>
        <w:t>puis 6 mois d'interim chez CMT : machine spéciale pour film plastique alimentaire. usinage de pièces à grande dimension. Fraisage. Remplacement d'un ingénieur qui est revenu.</w:t>
        <w:br/>
        <w:t>10 mois : création d'une société automobile (auto entrepreneur), mandataire auto, importation de véhicules. trouver le client et trouver le véhicule en question. difficulté financière car n'avait pas pensé à toutes les dépenses.</w:t>
        <w:br/>
        <w:t>2 ans chez FORTIL sur projets SERMAS et REEL</w:t>
        <w:br/>
        <w:t>SERMAS : conception mécanique et gestion de projets de machines spéciales en aluminerie (scie pour lingot d'aluminium). machine jusqu'à 100mx40m associées à des destination de fabricant d'aluminium. Etaient à plusieurs sur projets.</w:t>
        <w:br/>
        <w:t>REEL : ligne d'assemblage aéro pendant 4 à 5 mois. Besoin de contrat manager en urgence. Gestion de écarts par rapport à ce qui a été vendu. préconception à 60%... ce qui n'était pas prévu. Gestion des avenants (sous ensembles et équipements).</w:t>
        <w:br/>
        <w:t>autre mission chez BAYER à Vaise sur de l'électrique, recenser les armoires électriques et implantation 2D sur plans et numériser les plans.</w:t>
        <w:br/>
        <w:t>fin en décembre 2025 - démission.</w:t>
        <w:br/>
        <w:t>puis retravaillé en direct sur un projet qui finalement collait pas du tout à ses attentes. fabrication de fermetures éclairs. fin de PE en accord à l'issu de 3 mois. pas d'évolution possible, de mauvais choix stratégiques, projet ne correspond pas à ce qui a été vendu.</w:t>
        <w:br/>
        <w:br/>
        <w:t>Présentation pas fou fou, pas très souriant mais sympathique. attention aux expériences courtes.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Ensembliers,Pharmacie &amp; Biomédical</w:t>
      </w:r>
    </w:p>
    <w:p>
      <w:r>
        <w:t>Métier(s) : Conception, projet</w:t>
      </w:r>
    </w:p>
    <w:p>
      <w:r>
        <w:t>Logiciel(s) / Outil(s) : CATIA V5, SW, SAP, MSP</w:t>
      </w:r>
    </w:p>
    <w:p>
      <w:r>
        <w:t>Entreprise(s) : REEL, EATON, FORTIL, SERMAS</w:t>
      </w:r>
    </w:p>
    <w:p>
      <w:r>
        <w:t>Domaines : Conception mécanique,Gestion de projet, planification</w:t>
      </w:r>
    </w:p>
    <w:p>
      <w:r>
        <w:t>Commentaires suite à l'entretien : Présentation pas fou fou, pas très souriant mais sympathique. attention aux expériences courtes. pas intéressé par la prestation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