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BONNOT</w:t>
            </w:r>
          </w:p>
        </w:tc>
        <w:tc>
          <w:tcPr>
            <w:tcW w:type="dxa" w:w="3591"/>
          </w:tcPr>
          <w:p>
            <w:r>
              <w:t>Arthur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Diplômé depuis 1 mois (ingé mécatronique double diplôme robotique/automatisation)</w:t>
      </w:r>
    </w:p>
    <w:p>
      <w:r>
        <w:t>Disponibilité : &lt; 1 mois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33000€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process entamés (premiers appels)</w:t>
      </w:r>
    </w:p>
    <w:p>
      <w:r>
        <w:t>Postes recherchés : Conception, intégration de machines, cellules de travail automatisées, légère préférence pour la robotique</w:t>
      </w:r>
    </w:p>
    <w:p>
      <w:r>
        <w:t xml:space="preserve">Secteurs d'activités souhaités : Pas de préférence, intérêt pour les missions du poste surtout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Particulièrement à l'aise, a passé 1 an en Suède, niveau C1 validé avec TOEIC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Prépa pour définir où il voulait aller dans l'ingénierie : a découvert la mécatronique </w:t>
        <w:br/>
        <w:br/>
        <w:t>Ecole d'ingé à Limoges</w:t>
        <w:br/>
        <w:br/>
        <w:t xml:space="preserve">1er stage ouvrier pour découvrir le monde de l'entreprise chez AGLCA / l'usinage dans une filiale de SAFRAN : missions de CAO, FAO, amélioration machines (bancs de traitement de surface par exemple) </w:t>
        <w:br/>
        <w:br/>
        <w:br/>
        <w:t>2ème stage orienté robotique : environnement de travail start up chez PAINT UP : robot d'assainissement nucléaire, a contribué industrialisé un prototype, CAO, sourcing, étude comparative, tests, programmation robotique</w:t>
        <w:br/>
        <w:br/>
        <w:br/>
        <w:t xml:space="preserve">Double diplôme international en Suède : poursuite du master robotique / industrie 4.0 : optimisation de processus, digitalisation et numérisation de process, vision par ordinateur </w:t>
        <w:br/>
        <w:br/>
        <w:br/>
        <w:t>Puis master thésis : recherche sur un taxi fluvial semi autonome : trouver une solution de localisation à installer sur le bateaux : étude bibliographique des solutions existantes, comment intégrer la solution, élaboration de protocoles de tests</w:t>
        <w:br/>
        <w:br/>
        <w:br/>
        <w:t xml:space="preserve">Puis Dernier semestre à limoges : automatisation, contrôle commande, cours de robotique similaire à ce qu'il avait pu faire en Suède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Aérospatial,Electronique &amp; Semi-conducteurs,Grande distribution,Machines Spéciales &amp; Ensembliers,Métallurgie/sidérurgie,Nucléaire,Pharmacie &amp; Biomédical</w:t>
      </w:r>
    </w:p>
    <w:p>
      <w:r>
        <w:t>Métier(s) : Ingénieur Mécatronique Spécialisé en Robotique et</w:t>
        <w:br/>
        <w:t>Automatisation</w:t>
      </w:r>
    </w:p>
    <w:p>
      <w:r>
        <w:t>Logiciel(s) / Outil(s) : CAO : SolidWorks, 3Catia, Fusion</w:t>
        <w:br/>
        <w:t>360</w:t>
        <w:br/>
        <w:t>Programmation : Python, C, C++</w:t>
        <w:br/>
        <w:t>Automates : Schneider, PL7 Pro</w:t>
        <w:br/>
        <w:t>MatLab</w:t>
        <w:br/>
        <w:t>RobotStudio</w:t>
        <w:br/>
        <w:t>QT Creator</w:t>
        <w:br/>
        <w:t>LabView</w:t>
        <w:br/>
        <w:t>Xubuntu</w:t>
        <w:br/>
        <w:t>Pack office 365</w:t>
      </w:r>
    </w:p>
    <w:p>
      <w:r>
        <w:t>Entreprise(s) : PAINT UP, AGLCA, SAFRAN</w:t>
      </w:r>
    </w:p>
    <w:p>
      <w:r>
        <w:t>Domaines : Conception mécanique,Méthodes Industrialisation</w:t>
      </w:r>
    </w:p>
    <w:p>
      <w:r>
        <w:t xml:space="preserve">Commentaires suite à l'entretien : Ingénieur Robotique et Automatisme JD, très sympa, motivé. Aime s'adapter à de nouveaux environnements, bon relationnel. Ouvert au consulting.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