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BON</w:t>
            </w:r>
          </w:p>
        </w:tc>
        <w:tc>
          <w:tcPr>
            <w:tcW w:type="dxa" w:w="3591"/>
          </w:tcPr>
          <w:p>
            <w:r>
              <w:t>Karine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Auvergne-Rhône-Alpes,Zone Ain     Agence : Lyon </w:t>
      </w:r>
    </w:p>
    <w:p>
      <w:r>
        <w:t>Statut actuel : Salarié</w:t>
      </w:r>
    </w:p>
    <w:p>
      <w:r>
        <w:t>Prétentions salariales : 50000€ - 54000€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Une piste avancée depuis fin mars (mouliste)</w:t>
      </w:r>
    </w:p>
    <w:p>
      <w:r>
        <w:t>Postes recherchés : Chef de projets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pas pratiqué depuis 3 ans. puis un peu par email.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 intégrée la société MAHYTEC comme chef de projet et malheureusement la société a fermé. La holding a tout fait capoter. En cours de dissolution. Possible de création de MAHYTEC 2</w:t>
        <w:br/>
        <w:t>avait pris les devant et a trouvé un poste de chef de projets chez SMS MAGYAR (fabrication de camions citernes). a suivi un projet H2 mais sujet sur la fin et pas en phase sur le poste et a fait 95% du temps sur de la conception de camion citerne.</w:t>
        <w:br/>
        <w:t>PE de 4 mois + 2 mois et fin de PE le 17 mars.</w:t>
        <w:br/>
        <w:t>recherche du pilotage de projet.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Agroalimentaire,Chimie &amp; Pétrochimie,Energies renouvelables,Machines Spéciales &amp; Ensembliers</w:t>
      </w:r>
    </w:p>
    <w:p>
      <w:r>
        <w:t>Métier(s) : Projet et conception</w:t>
      </w:r>
    </w:p>
    <w:p>
      <w:r>
        <w:t>Logiciel(s) / Outil(s) : SW, CadKey, MSP</w:t>
      </w:r>
    </w:p>
    <w:p>
      <w:r>
        <w:t>Entreprise(s) : MAHYTEC, UNITEDCAPS, SMS MAGYAR</w:t>
      </w:r>
    </w:p>
    <w:p>
      <w:r>
        <w:t>Domaines : Gestion de projet, planification</w:t>
      </w:r>
    </w:p>
    <w:p>
      <w:r>
        <w:t xml:space="preserve">Commentaires suite à l'entretien : Sympathique et bonne présentation, semble un peu morose suite à sa dernière expérience.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