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BERNARD</w:t>
            </w:r>
          </w:p>
        </w:tc>
        <w:tc>
          <w:tcPr>
            <w:tcW w:type="dxa" w:w="3591"/>
          </w:tcPr>
          <w:p>
            <w:r>
              <w:t>Alexis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de missions </w:t>
      </w:r>
    </w:p>
    <w:p>
      <w:r>
        <w:t>Disponibilité : &lt; 1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32000€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passé des entretiens, pas eu de retour, ou des refus, continu de postuler </w:t>
      </w:r>
    </w:p>
    <w:p>
      <w:r>
        <w:t>Postes recherchés : conception mécanique</w:t>
      </w:r>
    </w:p>
    <w:p>
      <w:r>
        <w:t>Secteurs d'activités souhaités : Transports (préférence) mais ouverts à divers secteurs d'activité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Passionné par l’automobile.</w:t>
        <w:br/>
        <w:t>Semestre Erasmus en Pologne.</w:t>
        <w:br/>
        <w:t>Utilisation de Catia lors de ses études.</w:t>
        <w:br/>
        <w:t>Diplômé en septembre 2023.</w:t>
        <w:br/>
        <w:t>Recherche d’emploi pendant un an et demi, initialement ciblée sur l’automobile. Face aux difficultés du secteur, ouverture à d’autres industries.</w:t>
        <w:br/>
        <w:br/>
        <w:br/>
        <w:t xml:space="preserve"> Expériences professionnelles – 4 stages</w:t>
        <w:br/>
        <w:br/>
        <w:t>2021 – Stage (1 mois) | Compte (chaudières biomasse)</w:t>
        <w:br/>
        <w:br/>
        <w:t>Apprentissage de SolidWorks.</w:t>
        <w:br/>
        <w:t>2022 – Stage (2 mois)</w:t>
        <w:br/>
        <w:br/>
        <w:t>Suivi de la productivité sur des machines spécifiques.</w:t>
        <w:br/>
        <w:t>2023 – Stage (4 mois) | Aubrilam (mobilier urbain)</w:t>
        <w:br/>
        <w:br/>
        <w:t>Conception de bancs en bois et métal sur SolidWorks à partir de visuels.</w:t>
        <w:br/>
        <w:t>02/2025 – Stage en bureau d’études | Fournier (remorques pour camions)</w:t>
        <w:br/>
        <w:br/>
        <w:t>Ingénieur BE conception sur SolidWorks.</w:t>
        <w:br/>
        <w:t>Objectif : homogénéiser la conception sur le logiciel.</w:t>
        <w:br/>
        <w:t>Conception complète d’une remorque plateau :</w:t>
        <w:br/>
        <w:t>Châssis, attelage, emplacement des feux, béquilles de remorque.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conception mécanique</w:t>
      </w:r>
    </w:p>
    <w:p>
      <w:r>
        <w:t>Logiciel(s) / Outil(s) :  Informatique</w:t>
        <w:br/>
        <w:t>- CAO : Catia, SolidWorks</w:t>
        <w:br/>
        <w:t>- Bureautique : Suite Office</w:t>
        <w:br/>
        <w:t>- Programmation : Bases de Python</w:t>
        <w:br/>
        <w:t>- CFD : Bases de STAR-CCM+</w:t>
        <w:br/>
        <w:t>- Éléments finis : Bases de Abaqus</w:t>
        <w:br/>
      </w:r>
    </w:p>
    <w:p>
      <w:r>
        <w:t xml:space="preserve">Entreprise(s) : </w:t>
      </w:r>
    </w:p>
    <w:p>
      <w:r>
        <w:t>Domaines : Conception mécanique</w:t>
      </w:r>
    </w:p>
    <w:p>
      <w:r>
        <w:t>Commentaires suite à l'entretien : Candidat motivé et curieux, avec un réel intérêt pour la conception. Son année et demie sans mission peut interroger, mais sa récente ouverture à d’autres secteurs est un point positif.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