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BENKHALDOUN</w:t>
            </w:r>
          </w:p>
        </w:tc>
        <w:tc>
          <w:tcPr>
            <w:tcW w:type="dxa" w:w="3591"/>
          </w:tcPr>
          <w:p>
            <w:r>
              <w:t>Ghita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dans 3 mois. </w:t>
      </w:r>
    </w:p>
    <w:p>
      <w:r>
        <w:t>Disponibilité : 3 mois</w:t>
      </w:r>
    </w:p>
    <w:p>
      <w:r>
        <w:t xml:space="preserve">Mobilité : Zone Lens     Agence : Lille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Maroc     Permis de travail : Titre de séjour salarié valable 4 ans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moment. </w:t>
      </w:r>
    </w:p>
    <w:p>
      <w:r>
        <w:t xml:space="preserve">Postes recherchés : inégnieure HSE </w:t>
      </w:r>
    </w:p>
    <w:p>
      <w:r>
        <w:t xml:space="preserve">Secteurs d'activités souhaités : Ouverte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ingénieure avec 5 ans d'XP dans le conseil. </w:t>
        <w:br/>
        <w:br/>
        <w:br/>
        <w:t xml:space="preserve">En voiture : XP en energies </w:t>
        <w:br/>
        <w:br/>
        <w:br/>
        <w:t xml:space="preserve">Douvrin : AESC via EIFFAGE. </w:t>
        <w:br/>
        <w:br/>
        <w:br/>
        <w:t xml:space="preserve">Manutention : installation des machines </w:t>
        <w:br/>
        <w:t xml:space="preserve">Installations électriques. </w:t>
        <w:br/>
        <w:br/>
        <w:br/>
        <w:t xml:space="preserve">Piloter les animateurs. </w:t>
        <w:br/>
        <w:br/>
        <w:br/>
        <w:t>Evaluation des risques professionnels.</w:t>
        <w:br/>
        <w:br/>
        <w:br/>
        <w:t xml:space="preserve">Mode du conseil : lui correspond. </w:t>
        <w:br/>
        <w:br/>
        <w:br/>
        <w:t xml:space="preserve">Ingénieur HSE ou responsable HSE. </w:t>
        <w:br/>
        <w:br/>
        <w:br/>
        <w:t xml:space="preserve">En CDI : société de conseil à PARIS. </w:t>
        <w:br/>
        <w:br/>
        <w:br/>
        <w:t xml:space="preserve">Termine dans 3 mois : Paris. </w:t>
        <w:br/>
        <w:br/>
        <w:br/>
        <w:t xml:space="preserve">Type contrat : CDI pas ouverte au CDI-C </w:t>
        <w:br/>
        <w:br/>
        <w:br/>
        <w:t xml:space="preserve">Prétentions salariales : 45 et 50k </w:t>
        <w:br/>
        <w:br/>
        <w:br/>
        <w:t>42 (voiture de fonction + IGD + indemnites + carte resto et mutuelle)</w:t>
        <w:br/>
        <w:br/>
        <w:br/>
        <w:t xml:space="preserve">Lens : MAX 1h ou sinon IGD. </w:t>
        <w:br/>
        <w:br/>
        <w:br/>
        <w:t xml:space="preserve">Voiture de fonction mais pas de cvoiture perso. </w:t>
        <w:br/>
        <w:br/>
        <w:br/>
        <w:t xml:space="preserve">Anglais : développer son anglais grace AESC. </w:t>
        <w:br/>
        <w:br/>
        <w:br/>
        <w:t xml:space="preserve">Secteurs d'activité : </w:t>
        <w:br/>
        <w:br/>
        <w:br/>
        <w:t xml:space="preserve">Missions : terrain et bureau. </w:t>
        <w:br/>
        <w:br/>
        <w:br/>
        <w:t xml:space="preserve">Manage deux animateurs actuellement. Eiffage : référence métal. </w:t>
        <w:br/>
        <w:br/>
        <w:br/>
        <w:t xml:space="preserve">Habilitations : prépare H0B0. </w:t>
        <w:br/>
        <w:br/>
        <w:br/>
        <w:t xml:space="preserve">connaissance en Levage et les règles. </w:t>
        <w:br/>
        <w:br/>
        <w:br/>
        <w:t xml:space="preserve">Ouverte : Audit de chantiers </w:t>
        <w:br/>
        <w:br/>
        <w:br/>
        <w:t>Statut : Autorisation de travail (titre séjour salarié)</w:t>
        <w:br/>
        <w:br/>
        <w:br/>
        <w:t xml:space="preserve">3 mois négociable faisable à 1 mois.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préventrice HSE </w:t>
      </w:r>
    </w:p>
    <w:p>
      <w:r>
        <w:t xml:space="preserve">Logiciel(s) / Outil(s) : pack office Power BI </w:t>
      </w:r>
    </w:p>
    <w:p>
      <w:r>
        <w:t xml:space="preserve">Entreprise(s) : DEKRA EIFFAGE AESC </w:t>
      </w:r>
    </w:p>
    <w:p>
      <w:r>
        <w:t>Domaines : Hygiène, Sécurité, Environnement</w:t>
      </w:r>
    </w:p>
    <w:p>
      <w:r>
        <w:t>Commentaires suite à l'entretien : Bonne perso, mais pas très bavarde. Prétentions salariales élevés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