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BENBOUBKER</w:t>
            </w:r>
          </w:p>
        </w:tc>
        <w:tc>
          <w:tcPr>
            <w:tcW w:type="dxa" w:w="3591"/>
          </w:tcPr>
          <w:p>
            <w:r>
              <w:t>Kenza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voir ce qu'il se passe ailleurs, connaitre un autre fonctionnement et se challenger</w:t>
      </w:r>
    </w:p>
    <w:p>
      <w:r>
        <w:t>Disponibilité : 3 mois</w:t>
      </w:r>
    </w:p>
    <w:p>
      <w:r>
        <w:t xml:space="preserve">Mobilité : Auvergne-Rhône-Alpes,Zone Lyon     Agence : Lyon </w:t>
      </w:r>
    </w:p>
    <w:p>
      <w:r>
        <w:t>Statut actuel : Salarié</w:t>
      </w:r>
    </w:p>
    <w:p>
      <w:r>
        <w:t>Prétentions salariales : 35€ - 38€</w:t>
      </w:r>
    </w:p>
    <w:p>
      <w:r>
        <w:t xml:space="preserve">Nationalité : Maroc     Permis de travail : titre de séjour salarié, autorisation de travail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5 process en cours </w:t>
      </w:r>
    </w:p>
    <w:p>
      <w:r>
        <w:t>Postes recherchés : business manager</w:t>
      </w:r>
    </w:p>
    <w:p>
      <w:r>
        <w:t>Secteurs d'activités souhaités : pas de préférences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Formation</w:t>
        <w:br/>
        <w:br/>
        <w:t>Bac scientifique, spécialité physique</w:t>
        <w:br/>
        <w:t>, motivée initialement par la médecine. Son père étant Business manager, elle a baigner dedans et elle était partagée entre deux voies.</w:t>
        <w:br/>
        <w:t>Elle s’oriente finalement vers le business développement</w:t>
        <w:br/>
        <w:t>.</w:t>
        <w:br/>
        <w:t>2 ans à Clermont-Ferrand</w:t>
        <w:br/>
        <w:t xml:space="preserve"> en licence économie. Stage de sales manager dans une entreprise de papier au Maroc. Cette première expérience lui fait prendre conscience d’un manque de compétences opérationnelles : gestion client, posture terrain, etc.</w:t>
        <w:br/>
        <w:t>Elle poursuit en licence de gestion</w:t>
        <w:br/>
        <w:t>, parcours management</w:t>
        <w:br/>
        <w:t>, avec des cours en anglais.</w:t>
        <w:br/>
        <w:t>Puis Master en management de projet et ingénierie commerciale à l’ISEEC à Lyon</w:t>
        <w:br/>
        <w:t>, pour renforcer l’aspect international de sa formation.</w:t>
        <w:br/>
        <w:br/>
        <w:br/>
        <w:t>Expériences professionnelles</w:t>
        <w:br/>
        <w:br/>
        <w:t>HQS – Expert en automatisme industriel Ingénieure d'affaires (2 ans d'alternance)</w:t>
        <w:br/>
        <w:br/>
        <w:t>Elle gérait un portefeuille de 5 consultants.</w:t>
        <w:br/>
        <w:t>Forte instabilité sur le poste RH : 5 responsables RH se sont succédé.</w:t>
        <w:br/>
        <w:t>Le fondateur de la boîte, automaticien de métier, avait peu de compétences en management ou commerce, ce qui rendait la structure difficile à piloter.</w:t>
        <w:br/>
        <w:t>Missions :</w:t>
        <w:br/>
        <w:t>Développement de comptes</w:t>
        <w:br/>
        <w:t>Recrutement (jusqu’à 100 % de son temps)</w:t>
        <w:br/>
        <w:t>Gestion des réseaux sociaux de l’entreprise</w:t>
        <w:br/>
        <w:t>Une période difficile mentalement, mais très formatrice.</w:t>
        <w:br/>
        <w:t>Arrivée sans portefeuille : prospection à partir de zéro.</w:t>
        <w:br/>
        <w:t>Elle s’appuyait sur LinkedIn, l’APEC, les standards téléphoniques (pas d’outils comme Lusha ou Kaspr).</w:t>
        <w:br/>
        <w:t>Recrutement via APEC, LinkedIn, etc.</w:t>
        <w:br/>
        <w:t>Création de contenu et gestion de la présence en ligne : posts LinkedIn, création des pages Instagram et Facebook.</w:t>
        <w:br/>
        <w:t>Elle a placé 6 consultants, mais fort turnover lié à des problèmes internes (gestion des frais notamment).</w:t>
        <w:br/>
        <w:br/>
        <w:br/>
        <w:t>Rtone – Développement produit &amp; innovation technologique</w:t>
        <w:br/>
        <w:br/>
        <w:t>Structure avec un laboratoire interne pour les projets internes.</w:t>
        <w:br/>
        <w:t>L’activité d’Assistance Technique (AT) est peu développée, car les ressources sont internalisées.</w:t>
        <w:br/>
        <w:t>Elle a été recrutée pour créer le poste : 70 % de son temps consacré à la prospection et au développement de comptes</w:t>
        <w:br/>
        <w:t>.</w:t>
        <w:br/>
        <w:t>Début difficile : jargon technique dense, nécessité d’auto-formation pour comprendre les produits et référentiels internes.</w:t>
        <w:br/>
        <w:t>Elle a su monter en compétence, et aujourd’hui tout se passe bien, mais elle souhaite voir autre chose, par curiosité professionnelle</w:t>
        <w:br/>
        <w:t>.</w:t>
        <w:br/>
        <w:br/>
        <w:t>Missions commerciales</w:t>
        <w:br/>
        <w:t>Elle est partie de zéro, a réactivé des contacts dormants et construit sa propre base de prospection.</w:t>
        <w:br/>
        <w:t>Actions : campagnes d’emailing, participation à des événements.</w:t>
        <w:br/>
        <w:t>En moyenne : 40 à 60 appels par jour</w:t>
        <w:br/>
        <w:t>, objectif de 10 RDV hebdo</w:t>
        <w:br/>
        <w:t>, ce qu’elle atteint partiellement (moyenne : 22 RDV/mois).</w:t>
        <w:br/>
        <w:t>Objectif de 5 opportunités par mois</w:t>
        <w:br/>
        <w:t>.</w:t>
        <w:br/>
        <w:t>Elle a aujourd’hui 4 consultants placés chez les clients</w:t>
        <w:br/>
        <w:t xml:space="preserve"> : 3 ingénieurs mécaniques et 1 ingénieur cloud.</w:t>
        <w:br/>
        <w:t>Clients actuels : ABB</w:t>
        <w:br/>
        <w:t>, Néméra</w:t>
        <w:br/>
        <w:t>, et un 3e via le groupement avec ABMI</w:t>
        <w:br/>
        <w:t xml:space="preserve"> (client historique d’ABMI).</w:t>
        <w:br/>
        <w:t>Activité double : IT et industrie</w:t>
        <w:br/>
        <w:t>.</w:t>
        <w:br/>
        <w:t>L’entreprise a été récemment rachetée par ABMI</w:t>
        <w:br/>
        <w:t>.</w:t>
        <w:br/>
        <w:br/>
        <w:br/>
        <w:t>Projet de changement et poste :</w:t>
        <w:br/>
        <w:t>Fonction actuelle : développement commercial, recrutement, management</w:t>
        <w:br/>
        <w:t>.</w:t>
        <w:br/>
        <w:t>Ce qui lui manque : l’AT</w:t>
        <w:br/>
        <w:t>, peu développée, alors qu’elle souhaite retrouver la triple casquette à temps plein</w:t>
        <w:br/>
        <w:t>.</w:t>
        <w:br/>
        <w:t>Organisation : elle est la seule ingénieure d’affaires</w:t>
        <w:br/>
        <w:t>, sans binôme commercial ni N+1 dédié. Elle travaille entourée uniquement d’ingénieurs, ce qui rend les échanges commerciaux et les défis plus compliqués.</w:t>
        <w:br/>
        <w:t>Un collègue commercial est arrivé récemment, mais il est basé dans une autre région.</w:t>
        <w:br/>
        <w:t>Elle est très attentive à la structure interne et à l’organisation</w:t>
        <w:br/>
        <w:t>.</w:t>
        <w:br/>
        <w:br/>
        <w:br/>
        <w:t>Management attendu</w:t>
        <w:br/>
        <w:br/>
        <w:t>Elle souhaite un manager :</w:t>
        <w:br/>
        <w:t>Aligné avec sa dynamique</w:t>
        <w:br/>
        <w:t>Dans une logique d’équipe, de motivation, de challenge</w:t>
        <w:br/>
        <w:t>Capable de l’embarquer et disponible pour répondre à ses questions</w:t>
        <w:br/>
        <w:br/>
        <w:t>Profil personnel</w:t>
        <w:br/>
        <w:br/>
        <w:t>Kenza</w:t>
        <w:br/>
        <w:t xml:space="preserve"> est très active : elle bouge sans arrêt entre les deux étages du bureau.</w:t>
        <w:br/>
        <w:t>Toujours de bonne humeur.</w:t>
        <w:br/>
        <w:t>Grande fan de nourriture : elle a un tiroir rempli de friandises.</w:t>
        <w:br/>
        <w:t>elle est toujours au téléphone</w:t>
        <w:br/>
        <w:br/>
        <w:br/>
        <w:t>Disponibilité</w:t>
        <w:br/>
        <w:br/>
        <w:t>Semaine du 18 août</w:t>
        <w:br/>
        <w:t xml:space="preserve"> pour un second entretien.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Projet/Poste,Ressenti Entretien</w:t>
      </w:r>
    </w:p>
    <w:p>
      <w:pPr>
        <w:pStyle w:val="Titre1"/>
      </w:pPr>
      <w:r>
        <w:t>Mots Clés Boond</w:t>
      </w:r>
    </w:p>
    <w:p>
      <w:r>
        <w:t>Métier(s) : ingénieure d'affaires</w:t>
      </w:r>
    </w:p>
    <w:p>
      <w:r>
        <w:t xml:space="preserve">Logiciel(s) / Outil(s) :   </w:t>
      </w:r>
    </w:p>
    <w:p>
      <w:r>
        <w:t xml:space="preserve">Entreprise(s) : </w:t>
      </w:r>
    </w:p>
    <w:p>
      <w:r>
        <w:t xml:space="preserve">Domaines : </w:t>
      </w:r>
    </w:p>
    <w:p>
      <w:r>
        <w:t xml:space="preserve">Commentaires suite à l'entretien : Kenza présente bien, elle est dynamique est souriante. Son expérience est intéressante car elle connait déjà le métier d'ingénieur d'affaires donc elle a une base pour prendre en main le poste. elle est toujours partie de zéro et a fait de la prospection dans le dur donc c'est un plus.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