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BECQUET</w:t>
            </w:r>
          </w:p>
        </w:tc>
        <w:tc>
          <w:tcPr>
            <w:tcW w:type="dxa" w:w="3591"/>
          </w:tcPr>
          <w:p>
            <w:r>
              <w:t>Ludovic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Est en veille recherche active veut changer d'activité voir su nouveau, changer de structure faire autre chose</w:t>
      </w:r>
    </w:p>
    <w:p>
      <w:r>
        <w:t>Disponibilité : 3 mois</w:t>
      </w:r>
    </w:p>
    <w:p>
      <w:r>
        <w:t xml:space="preserve">Mobilité : Zone Nantes     Agence : Lyon </w:t>
      </w:r>
    </w:p>
    <w:p>
      <w:r>
        <w:t>Statut actuel : Salarié</w:t>
      </w:r>
    </w:p>
    <w:p>
      <w:r>
        <w:t>Prétentions salariales : 60000€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recherche</w:t>
      </w:r>
    </w:p>
    <w:p>
      <w:r>
        <w:t>Postes recherchés : conduite de travaux OPC chargé d'affaires etc.</w:t>
      </w:r>
    </w:p>
    <w:p>
      <w:r>
        <w:t>Secteurs d'activités souhaités :  Batiment TCE depollution déconstruction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Ludovic fait de l'amiante depuis 2005.</w:t>
        <w:br/>
        <w:br/>
        <w:t xml:space="preserve">Il a travaillé de nombreuses années pour Michelin en désamiantage et déconstruction de machines. </w:t>
        <w:br/>
        <w:t>Dernièrement à fait des chantiers chez Orano, travaux avec de l'Uranium.</w:t>
        <w:br/>
        <w:t>A travaillé sur la centrale nucléaire de Chinon avec Bouygues.</w:t>
        <w:br/>
        <w:br/>
        <w:t xml:space="preserve">Il est posé, aime quand ça avance. Un peu bavard. </w:t>
        <w:br/>
        <w:br/>
        <w:t>S'est déjà posé la question de se mettre à son compte.</w:t>
        <w:br/>
        <w:t>Il est mobile pour les déplacements.</w:t>
        <w:br/>
        <w:br/>
        <w:t>Il souhaite continuer à travailler en tant que Chargé d'affaires coté Nantes et est ouvert aux déplacements.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Chargé d'affaires</w:t>
      </w:r>
    </w:p>
    <w:p>
      <w:r>
        <w:t>Logiciel(s) / Outil(s) : MS Project - Pack Office - Autocad / Autodesk - Sketchup</w:t>
      </w:r>
    </w:p>
    <w:p>
      <w:r>
        <w:t>Entreprise(s) : BERENGIER Dépollution NGE - ONET TECHNOLOGIES - JOSEPH-PARIS - GROUPE FAYAT - GFC Bouygues Construction  -  GENIER-DEFORGE - COLAS - BOULLET - SERAMIANTE - AVELINE - MATFOR</w:t>
      </w:r>
    </w:p>
    <w:p>
      <w:r>
        <w:t>Domaines : Gestion de projet, planification,Travaux neufs, bâtiment, génie civil</w:t>
      </w:r>
    </w:p>
    <w:p>
      <w:r>
        <w:t>Commentaires suite à l'entretien : Ludovic fait de l'amiante depuis 2005.</w:t>
        <w:br/>
        <w:br/>
        <w:br/>
        <w:br/>
        <w:t xml:space="preserve">Il a travaillé de nombreuses années pour Michelin en désamiantage et déconstruction de machines. </w:t>
        <w:br/>
        <w:br/>
        <w:t>Dernièrement à fait des chantiers chez Orano, travaux avec de l'Uranium.</w:t>
        <w:br/>
        <w:br/>
        <w:t>A travaillé sur la centrale nucléaire de Chinon avec Bouygues.</w:t>
        <w:br/>
        <w:br/>
        <w:br/>
        <w:br/>
        <w:t xml:space="preserve">Il est posé, aime quand ça avance. Un peu bavard. </w:t>
        <w:br/>
        <w:br/>
        <w:br/>
        <w:br/>
        <w:t>S'est déjà posé la question de se mettre à son compte.</w:t>
        <w:br/>
        <w:br/>
        <w:t>Il est mobile pour les déplacements.</w:t>
        <w:br/>
        <w:br/>
        <w:br/>
        <w:br/>
        <w:t>Il souhaite continuer à travailler en tant que Chargé d'affaires coté Nantes et est ouvert aux déplacements.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