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AMNAI</w:t>
            </w:r>
          </w:p>
        </w:tc>
        <w:tc>
          <w:tcPr>
            <w:tcW w:type="dxa" w:w="3591"/>
          </w:tcPr>
          <w:p>
            <w:r>
              <w:t>Adnane</w:t>
            </w:r>
          </w:p>
        </w:tc>
        <w:tc>
          <w:tcPr>
            <w:tcW w:type="dxa" w:w="3591"/>
          </w:tcPr>
          <w:p/>
        </w:tc>
      </w:tr>
    </w:tbl>
    <w:p>
      <w:pPr>
        <w:pStyle w:val="Titre1"/>
      </w:pPr>
      <w:r>
        <w:t>Informations générales</w:t>
      </w:r>
    </w:p>
    <w:p>
      <w:r>
        <w:t xml:space="preserve">Motivations pour changer de poste : pas en poste </w:t>
      </w:r>
    </w:p>
    <w:p>
      <w:r>
        <w:t>Disponibilité : Immédiate</w:t>
      </w:r>
    </w:p>
    <w:p>
      <w:r>
        <w:t xml:space="preserve">Mobilité : France     Agence : </w:t>
      </w:r>
    </w:p>
    <w:p>
      <w:r>
        <w:t>Statut actuel : Salarié</w:t>
      </w:r>
    </w:p>
    <w:p>
      <w:r>
        <w:t>Prétentions salariales : 40000€ - 47000€</w:t>
      </w:r>
    </w:p>
    <w:p>
      <w:r>
        <w:t xml:space="preserve">Nationalité : Maroc     Permis de travail : </w:t>
      </w:r>
    </w:p>
    <w:p>
      <w:r>
        <w:t>Permis de conduire : Non     Véhicule : Non</w:t>
      </w:r>
    </w:p>
    <w:p>
      <w:pPr>
        <w:pStyle w:val="Titre1"/>
      </w:pPr>
      <w:r>
        <w:t>Recherche d'emploi</w:t>
      </w:r>
    </w:p>
    <w:p>
      <w:r>
        <w:t>Recherche  : Active</w:t>
      </w:r>
    </w:p>
    <w:p>
      <w:r>
        <w:t>Avancement de la recherche : ppasse des entretiens</w:t>
      </w:r>
    </w:p>
    <w:p>
      <w:r>
        <w:t xml:space="preserve">Postes recherchés : Ingénieur matériaux </w:t>
      </w:r>
    </w:p>
    <w:p>
      <w:r>
        <w:t>Secteurs d'activités souhaités : chimie matériaux</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Me présente OTTEO de manière diffuse et trop généraliste. Bac 2007 sciences puis formation gros œuvre et ensuite licence professionnelle en sciences des matériaux. Contrôle matériaux cimentaires. Ensuite Licence professionnelle en matériaux puis Master matériaux et matériaux Recherche physique et chimie pour  l'environnement.</w:t>
        <w:br/>
        <w:br/>
        <w:br/>
        <w:t>Métier : Contrôle qualité puis ingénieur en laboratoire. Puis Thèse sciences de l'environnement. A ensuite été enseignant chercheur contractuel  Aix Marseille puis enseignant chercheur contractuel Université Haute Alsace.</w:t>
        <w:br/>
        <w:br/>
        <w:br/>
        <w:t>Se dit persévérant, s'adapte esprit d'équipe (car vient du Maroc et est allé dans plusieurs villes et a travaillé avec plusieurs équipes).</w:t>
        <w:br/>
        <w:t>Aime faire des randonnées et de la natation.</w:t>
        <w:br/>
        <w:br/>
        <w:br/>
        <w:t>Est qqun de social, est empathique et essai tjrs d'encourager ses collègues pour réussir.</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Bâtiments, Infrastructure, VRD,Chimie &amp; Pétrochimie</w:t>
      </w:r>
    </w:p>
    <w:p>
      <w:r>
        <w:t>Métier(s) : Ingénieur matériaux contrôle qualité</w:t>
      </w:r>
    </w:p>
    <w:p>
      <w:r>
        <w:t>Logiciel(s) / Outil(s) : /</w:t>
      </w:r>
    </w:p>
    <w:p>
      <w:r>
        <w:t>Entreprise(s) : /</w:t>
      </w:r>
    </w:p>
    <w:p>
      <w:r>
        <w:t>Domaines : Physique, Matériaux</w:t>
      </w:r>
    </w:p>
    <w:p>
      <w:r>
        <w:t xml:space="preserve">Commentaires suite à l'entretien : Thèse en chimie des matériaux, ne s'est pas renseigné sur OTTEO. A été enseignant vacataire et recherche un emploi en industrie en tant qu'ingénieur chimie de matériaux. Discours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